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25 марта 2013 г. N 27861</w:t>
      </w:r>
      <w:r/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sz w:val="5"/>
          <w:sz w:val="5"/>
          <w:szCs w:val="5"/>
          <w:rFonts w:ascii="Calibri" w:hAnsi="Calibri" w:cs="Calibri"/>
        </w:rPr>
      </w:pPr>
      <w:r>
        <w:rPr>
          <w:rFonts w:cs="Calibri"/>
          <w:sz w:val="5"/>
          <w:szCs w:val="5"/>
        </w:rPr>
      </w:r>
      <w:r/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ПРИКАЗ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от 24 декабря 2012 г. N 1536н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ОБ УТВЕРЖДЕНИИ СТАНДАРТА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СПЕЦИАЛИЗИРОВАННОЙ МЕДИЦИНСКОЙ ПОМОЩИ ПРИ ВИРУСНОМ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ЭНЦЕФАЛИТЕ, МИЕЛИТЕ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соответств</w:t>
      </w:r>
      <w:r>
        <w:rPr>
          <w:rFonts w:cs="Calibri"/>
          <w:color w:val="auto"/>
        </w:rPr>
        <w:t xml:space="preserve">ии со </w:t>
      </w:r>
      <w:r>
        <w:rPr>
          <w:rFonts w:cs="Calibri"/>
          <w:color w:val="auto"/>
        </w:rPr>
        <w:t>статьей 37</w:t>
      </w:r>
      <w:r>
        <w:rPr>
          <w:rFonts w:cs="Calibri"/>
          <w:color w:val="auto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  <w:color w:val="auto"/>
        </w:rPr>
        <w:t xml:space="preserve">Утвердить </w:t>
      </w:r>
      <w:r>
        <w:rPr>
          <w:rFonts w:cs="Calibri"/>
          <w:color w:val="auto"/>
        </w:rPr>
        <w:t>стандарт</w:t>
      </w:r>
      <w:r>
        <w:rPr>
          <w:rFonts w:cs="Calibri"/>
          <w:color w:val="auto"/>
        </w:rPr>
        <w:t xml:space="preserve"> сп</w:t>
      </w:r>
      <w:r>
        <w:rPr>
          <w:rFonts w:cs="Calibri"/>
        </w:rPr>
        <w:t>ециализированной медицинской помощи при вирусном энцефалите, миелите согласно приложению.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24 декабря 2012 г. N 1536н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bookmarkStart w:id="0" w:name="Par28"/>
      <w:bookmarkEnd w:id="0"/>
      <w:r>
        <w:rPr>
          <w:rFonts w:cs="Calibri"/>
          <w:b/>
          <w:bCs/>
        </w:rPr>
        <w:t>СТАНДАРТ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СПЕЦИАЛИЗИРОВАННОЙ МЕДИЦИНСКОЙ ПОМОЩИ ПРИ ВИРУСНОМ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ЭНЦЕФАЛИТЕ, МИЕЛИТЕ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взрослые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любой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острая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острая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вне зависимости от осложнений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неотложная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21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</w:t>
      </w:r>
      <w:r>
        <w:rPr>
          <w:rFonts w:cs="Calibri"/>
          <w:color w:val="auto"/>
        </w:rPr>
        <w:t xml:space="preserve">д по </w:t>
      </w:r>
      <w:r>
        <w:rPr>
          <w:rFonts w:cs="Calibri"/>
          <w:color w:val="auto"/>
        </w:rPr>
        <w:t>МКБ</w:t>
      </w:r>
      <w:r>
        <w:rPr>
          <w:rFonts w:cs="Calibri"/>
          <w:color w:val="auto"/>
        </w:rPr>
        <w:t xml:space="preserve"> X </w:t>
      </w:r>
      <w:r>
        <w:rPr>
          <w:rFonts w:cs="Calibri"/>
          <w:color w:val="auto"/>
        </w:rPr>
        <w:t>&lt;*&gt;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Нозологические единицы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</w:rPr>
        <w:t>A85    Другие вирусные энцефалиты, не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</w:rPr>
        <w:t>классифицированные в других рубриках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</w:rPr>
        <w:t>A85.0  Энтеровирусный энцефалит (G05.1*)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</w:rPr>
        <w:t>A85.1  Аденовирусный энцефалит (G05.1*)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</w:rPr>
        <w:t>A85.8  Другие уточненные вирусные энцефалиты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</w:rPr>
        <w:t>A86    Вирусный энцефалит неуточненный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</w:rPr>
        <w:t>G05.1  Энцефалит, миелит и энцефаломиелит при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</w:rPr>
        <w:t>вирусных болезнях, классифицированных</w:t>
      </w:r>
      <w:r/>
    </w:p>
    <w:p>
      <w:pPr>
        <w:pStyle w:val="ConsPlusCell"/>
        <w:rPr>
          <w:sz w:val="20"/>
          <w:sz w:val="20"/>
          <w:szCs w:val="20"/>
          <w:rFonts w:ascii="Courier New" w:hAnsi="Courier New" w:cs="Courier New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</w:rPr>
        <w:t>в других рубриках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720"/>
        <w:gridCol w:w="2039"/>
        <w:gridCol w:w="168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  <w:r/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 </w:t>
              <w:br/>
              <w:t xml:space="preserve">           услуги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</w: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 xml:space="preserve">предоставления </w:t>
              <w:br/>
            </w: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>&lt;1&gt;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B01.003.001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     </w:t>
              <w:br/>
              <w:t xml:space="preserve">врачом-анестезиологом-       </w:t>
              <w:br/>
              <w:t xml:space="preserve">реаниматологом первичный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0,25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B01.004.001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врача-гастроэнтеролога       </w:t>
              <w:br/>
              <w:t xml:space="preserve">первичный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B01.014.001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врача-инфекциониста          </w:t>
              <w:br/>
              <w:t xml:space="preserve">первичный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B01.023.001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врача-невролога первичный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B01.028.001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врача-оториноларинголога     </w:t>
              <w:br/>
              <w:t xml:space="preserve">первичный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B01.029.001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врача-офтальмолога первичный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B01.035.001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врача-психиатра первичный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B01.037.001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врача-пульмонолога первичный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B01.047.001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врача-терапевта первичный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/>
        <w:tc>
          <w:tcPr>
            <w:tcW w:w="935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 </w:t>
              <w:br/>
              <w:t xml:space="preserve">           услуги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A09.23.004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белка в  </w:t>
              <w:br/>
              <w:t xml:space="preserve">спинномозговой жидкости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A09.23.005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Тесты на аномальный белок в  </w:t>
              <w:br/>
              <w:t xml:space="preserve">спинномозговой жидкости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A09.23.008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  </w:t>
              <w:br/>
              <w:t xml:space="preserve">исследование спинномозговой  </w:t>
              <w:br/>
              <w:t xml:space="preserve">жидкости, подсчет клеток в   </w:t>
              <w:br/>
              <w:t xml:space="preserve">счетной камере (определение  </w:t>
              <w:br/>
              <w:t xml:space="preserve">цитоза) 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A09.23.009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натрия в </w:t>
              <w:br/>
              <w:t xml:space="preserve">спинномозговой жидкости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A09.23.011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кальция  </w:t>
              <w:br/>
              <w:t xml:space="preserve">в спинномозговой жидкости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A09.23.012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хлоридов </w:t>
              <w:br/>
              <w:t xml:space="preserve">в спинномозговой жидкости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A09.23.013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лактата  </w:t>
              <w:br/>
              <w:t xml:space="preserve">в спинномозговой жидкости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A09.23.014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гаммааминомасляной кислоты в </w:t>
              <w:br/>
              <w:t xml:space="preserve">спинномозговой жидкости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A09.23.015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катехоламинов в              </w:t>
              <w:br/>
              <w:t xml:space="preserve">спинномозговой жидкости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A12.06.007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Серологические исследования  </w:t>
              <w:br/>
              <w:t xml:space="preserve">на вирусы респираторных      </w:t>
              <w:br/>
              <w:t xml:space="preserve">инфекций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A12.06.016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Проведение серологической    </w:t>
              <w:br/>
              <w:t xml:space="preserve">реакции на различные         </w:t>
              <w:br/>
              <w:t xml:space="preserve">инфекции, вирусы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A12.23.001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Серологическое исследование  </w:t>
              <w:br/>
              <w:t xml:space="preserve">ликвора 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12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A26.05.021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  </w:t>
              <w:br/>
              <w:t xml:space="preserve">исследование плазмы крови на </w:t>
              <w:br/>
              <w:t xml:space="preserve">концентрацию РНК вируса      </w:t>
              <w:br/>
              <w:t xml:space="preserve">иммунодефицита человека ВИЧ- </w:t>
              <w:br/>
              <w:t xml:space="preserve">1 (Human immunodeficiency    </w:t>
              <w:br/>
              <w:t xml:space="preserve">virus HIV-1)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A26.23.008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  </w:t>
              <w:br/>
              <w:t xml:space="preserve">исследование спинномозговой  </w:t>
              <w:br/>
              <w:t xml:space="preserve">жидкости на вирус простого   </w:t>
              <w:br/>
              <w:t xml:space="preserve">герпеса 1, 2 (Herpes simplex </w:t>
              <w:br/>
              <w:t xml:space="preserve">virus 1, 2)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A26.23.009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  </w:t>
              <w:br/>
              <w:t xml:space="preserve">исследование спинномозговой  </w:t>
              <w:br/>
              <w:t xml:space="preserve">жидкости на цитомегаловирус  </w:t>
              <w:br/>
              <w:t xml:space="preserve">(Cytomegalovirus)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A26.23.010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  </w:t>
              <w:br/>
              <w:t xml:space="preserve">исследование спинномозговой  </w:t>
              <w:br/>
              <w:t xml:space="preserve">жидкости на вирус Эпштейна-  </w:t>
              <w:br/>
              <w:t xml:space="preserve">Барра (virus Epstein - Barr)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A26.23.011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  </w:t>
              <w:br/>
              <w:t xml:space="preserve">исследование спинномозговой  </w:t>
              <w:br/>
              <w:t xml:space="preserve">жидкости на вирус ветрянки   </w:t>
              <w:br/>
              <w:t xml:space="preserve">(Varicella Zoster)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  </w:t>
              <w:br/>
              <w:t xml:space="preserve">крови развернутый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биохимический   </w:t>
              <w:br/>
              <w:t xml:space="preserve">общетерапевтический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/>
        <w:tc>
          <w:tcPr>
            <w:tcW w:w="935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 </w:t>
              <w:br/>
              <w:t xml:space="preserve">           услуги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</w:t>
              <w:br/>
              <w:t xml:space="preserve"> кратности  </w:t>
              <w:br/>
              <w:t xml:space="preserve"> применения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A05.10.004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Расшифровка, описание и      </w:t>
              <w:br/>
              <w:t xml:space="preserve">интерпретация                </w:t>
              <w:br/>
              <w:t xml:space="preserve">электрокардиографических     </w:t>
              <w:br/>
              <w:t xml:space="preserve">данных  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   </w:t>
              <w:br/>
              <w:t xml:space="preserve">электрокардиограммы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A05.10.007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Мониторирование              </w:t>
              <w:br/>
              <w:t xml:space="preserve">электрокардиографических     </w:t>
              <w:br/>
              <w:t xml:space="preserve">данных  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A05.23.001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Электроэнцефалография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A05.23.001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Электроэнцефалография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A05.23.002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Реоэнцефалография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A06.03.002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   </w:t>
              <w:br/>
              <w:t xml:space="preserve">головы                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A06.23.004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   </w:t>
              <w:br/>
              <w:t xml:space="preserve">головы с контрастированием   </w:t>
              <w:br/>
              <w:t xml:space="preserve">структур головного мозга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A06.30.002.001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Описание и интерпретация     </w:t>
              <w:br/>
              <w:t xml:space="preserve">компьютерных томограмм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A11.23.001    </w:t>
            </w:r>
            <w:r/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Спинномозговая пункция       </w:t>
            </w:r>
            <w:r/>
          </w:p>
        </w:tc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  <w:r/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222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ConsPlusNonformat"/>
      </w:pPr>
      <w:r>
        <w:rPr/>
        <w:t>┌─────────────────────────────────────────────────────────────────────────┐</w:t>
      </w:r>
      <w:r/>
    </w:p>
    <w:p>
      <w:pPr>
        <w:pStyle w:val="ConsPlusNonformat"/>
      </w:pPr>
      <w:r>
        <w:rPr/>
        <w:t>│</w:t>
      </w:r>
      <w:r>
        <w:rPr/>
        <w:t>Прием (осмотр, консультация) и наблюдение врача-специалиста              │</w:t>
      </w:r>
      <w:r/>
    </w:p>
    <w:p>
      <w:pPr>
        <w:pStyle w:val="ConsPlusNonformat"/>
      </w:pPr>
      <w:r>
        <w:rPr/>
        <w:t>├─────────────┬──────────────────────────┬─────────────────┬──────────────┤</w:t>
      </w:r>
      <w:r/>
    </w:p>
    <w:p>
      <w:pPr>
        <w:pStyle w:val="ConsPlusNonformat"/>
      </w:pPr>
      <w:r>
        <w:rPr/>
        <w:t xml:space="preserve">│     </w:t>
      </w:r>
      <w:r>
        <w:rPr/>
        <w:t>Код     │ Наименование медицинской │   Усредненный   │ Усредненный  │</w:t>
      </w:r>
      <w:r/>
    </w:p>
    <w:p>
      <w:pPr>
        <w:pStyle w:val="ConsPlusNonformat"/>
      </w:pPr>
      <w:r>
        <w:rPr/>
        <w:t xml:space="preserve">│ </w:t>
      </w:r>
      <w:r>
        <w:rPr/>
        <w:t>медицинской │          услуги          │   показатель    │  показатель  │</w:t>
      </w:r>
      <w:r/>
    </w:p>
    <w:p>
      <w:pPr>
        <w:pStyle w:val="ConsPlusNonformat"/>
      </w:pPr>
      <w:r>
        <w:rPr/>
        <w:t xml:space="preserve">│   </w:t>
      </w:r>
      <w:r>
        <w:rPr/>
        <w:t>услуги    │                          │     частоты     │  кратности   │</w:t>
      </w:r>
      <w:r/>
    </w:p>
    <w:p>
      <w:pPr>
        <w:pStyle w:val="ConsPlusNonformat"/>
      </w:pPr>
      <w:r>
        <w:rPr/>
        <w:t xml:space="preserve">│             │                          │ </w:t>
      </w:r>
      <w:r>
        <w:rPr/>
        <w:t>предоставления  │  применения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├─────────────┼──────────────────────────┼─────────────────┼──────────────┤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B01.002.001  │Прием (осмотр,            │0,1              │1             │</w:t>
      </w:r>
      <w:r/>
    </w:p>
    <w:p>
      <w:pPr>
        <w:pStyle w:val="ConsPlusNonformat"/>
      </w:pPr>
      <w:r>
        <w:rPr/>
        <w:t>│             │</w:t>
      </w:r>
      <w:r>
        <w:rPr/>
        <w:t>консультация) врача-      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аллерголога-иммунолога    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первичный                 │                 │          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├─────────────┼──────────────────────────┼─────────────────┼──────────────┤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B01.002.002  │Прием (осмотр,            │0,1              │1             │</w:t>
      </w:r>
      <w:r/>
    </w:p>
    <w:p>
      <w:pPr>
        <w:pStyle w:val="ConsPlusNonformat"/>
      </w:pPr>
      <w:r>
        <w:rPr/>
        <w:t>│             │</w:t>
      </w:r>
      <w:r>
        <w:rPr/>
        <w:t>консультация) врача-      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аллерголога-иммунолога    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повторный                 │                 │          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├─────────────┼──────────────────────────┼─────────────────┼──────────────┤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B01.003.002  │Осмотр (консультация)     │0,25             │5             │</w:t>
      </w:r>
      <w:r/>
    </w:p>
    <w:p>
      <w:pPr>
        <w:pStyle w:val="ConsPlusNonformat"/>
      </w:pPr>
      <w:r>
        <w:rPr/>
        <w:t>│             │</w:t>
      </w:r>
      <w:r>
        <w:rPr/>
        <w:t>врачом-анестезиологом-    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реаниматологом повторный  │                 │          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├─────────────┼──────────────────────────┼─────────────────┼──────────────┤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B01.003.003  │Суточное наблюдение       │0,05             │5             │</w:t>
      </w:r>
      <w:r/>
    </w:p>
    <w:p>
      <w:pPr>
        <w:pStyle w:val="ConsPlusNonformat"/>
      </w:pPr>
      <w:r>
        <w:rPr/>
        <w:t>│             │</w:t>
      </w:r>
      <w:r>
        <w:rPr/>
        <w:t>врачом-анестезиологом-    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реаниматологом            │                 │          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├─────────────┼──────────────────────────┼─────────────────┼──────────────┤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B01.014.002  │Прием (осмотр,            │1                │1             │</w:t>
      </w:r>
      <w:r/>
    </w:p>
    <w:p>
      <w:pPr>
        <w:pStyle w:val="ConsPlusNonformat"/>
      </w:pPr>
      <w:r>
        <w:rPr/>
        <w:t>│             │</w:t>
      </w:r>
      <w:r>
        <w:rPr/>
        <w:t>консультация) врача-      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инфекциониста повторный   │                 │          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├─────────────┼──────────────────────────┼─────────────────┼──────────────┤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B01.023.003  │Ежедневный осмотр врачом- │0,95             │20            │</w:t>
      </w:r>
      <w:r/>
    </w:p>
    <w:p>
      <w:pPr>
        <w:pStyle w:val="ConsPlusNonformat"/>
      </w:pPr>
      <w:r>
        <w:rPr/>
        <w:t>│             │</w:t>
      </w:r>
      <w:r>
        <w:rPr/>
        <w:t>неврологом с наблюдением и│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уходом среднего и младшего│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медицинского персонала в  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отделении стационара      │                 │          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├─────────────┼──────────────────────────┼─────────────────┼──────────────┤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B01.023.003  │Ежедневный осмотр врачом- │0,05             │15            │</w:t>
      </w:r>
      <w:r/>
    </w:p>
    <w:p>
      <w:pPr>
        <w:pStyle w:val="ConsPlusNonformat"/>
      </w:pPr>
      <w:r>
        <w:rPr/>
        <w:t>│             │</w:t>
      </w:r>
      <w:r>
        <w:rPr/>
        <w:t>неврологом с наблюдением и│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уходом среднего и младшего│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медицинского персонала в  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отделении стационара      │                 │          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├─────────────┼──────────────────────────┼─────────────────┼──────────────┤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B01.028.002  │Прием (осмотр,            │1                │1             │</w:t>
      </w:r>
      <w:r/>
    </w:p>
    <w:p>
      <w:pPr>
        <w:pStyle w:val="ConsPlusNonformat"/>
      </w:pPr>
      <w:r>
        <w:rPr/>
        <w:t>│             │</w:t>
      </w:r>
      <w:r>
        <w:rPr/>
        <w:t>консультация) врача-      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оториноларинголога        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повторный                 │                 │          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├─────────────┼──────────────────────────┼─────────────────┼──────────────┤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B01.029.002  │Прием (осмотр,            │1                │1             │</w:t>
      </w:r>
      <w:r/>
    </w:p>
    <w:p>
      <w:pPr>
        <w:pStyle w:val="ConsPlusNonformat"/>
      </w:pPr>
      <w:r>
        <w:rPr/>
        <w:t>│             │</w:t>
      </w:r>
      <w:r>
        <w:rPr/>
        <w:t>консультация) врача-      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офтальмолога повторный    │                 │          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├─────────────┼──────────────────────────┼─────────────────┼──────────────┤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B01.035.002  │Прием (осмотр,            │0,5              │1             │</w:t>
      </w:r>
      <w:r/>
    </w:p>
    <w:p>
      <w:pPr>
        <w:pStyle w:val="ConsPlusNonformat"/>
      </w:pPr>
      <w:r>
        <w:rPr/>
        <w:t>│             │</w:t>
      </w:r>
      <w:r>
        <w:rPr/>
        <w:t>консультация) врача-      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психиатра повторный       │                 │          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├─────────────┼──────────────────────────┼─────────────────┼──────────────┤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B01.037.001  │Прием (осмотр,            │0,8              │1             │</w:t>
      </w:r>
      <w:r/>
    </w:p>
    <w:p>
      <w:pPr>
        <w:pStyle w:val="ConsPlusNonformat"/>
      </w:pPr>
      <w:r>
        <w:rPr/>
        <w:t>│             │</w:t>
      </w:r>
      <w:r>
        <w:rPr/>
        <w:t>консультация) врача-      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пульмонолога первичный    │                 │          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├─────────────┼──────────────────────────┼─────────────────┼──────────────┤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B01.037.002  │Прием (осмотр,            │0,5              │1             │</w:t>
      </w:r>
      <w:r/>
    </w:p>
    <w:p>
      <w:pPr>
        <w:pStyle w:val="ConsPlusNonformat"/>
      </w:pPr>
      <w:r>
        <w:rPr/>
        <w:t>│             │</w:t>
      </w:r>
      <w:r>
        <w:rPr/>
        <w:t>консультация) врача-      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пульмонолога повторный    │                 │          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├─────────────┼──────────────────────────┼─────────────────┼──────────────┤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B01.047.002  │Прием (осмотр,            │1                │1             │</w:t>
      </w:r>
      <w:r/>
    </w:p>
    <w:p>
      <w:pPr>
        <w:pStyle w:val="ConsPlusNonformat"/>
      </w:pPr>
      <w:r>
        <w:rPr/>
        <w:t>│             │</w:t>
      </w:r>
      <w:r>
        <w:rPr/>
        <w:t>консультация) врача-      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терапевта повторный       │                 │          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├─────────────┼──────────────────────────┼─────────────────┼──────────────┤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B01.053.001  │Прием (осмотр,            │0,25             │1             │</w:t>
      </w:r>
      <w:r/>
    </w:p>
    <w:p>
      <w:pPr>
        <w:pStyle w:val="ConsPlusNonformat"/>
      </w:pPr>
      <w:r>
        <w:rPr/>
        <w:t>│             │</w:t>
      </w:r>
      <w:r>
        <w:rPr/>
        <w:t>консультация) врача-      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уролога первичный         │                 │          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├─────────────┼──────────────────────────┼─────────────────┼──────────────┤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B01.053.002  │Прием (осмотр,            │0,25             │5             │</w:t>
      </w:r>
      <w:r/>
    </w:p>
    <w:p>
      <w:pPr>
        <w:pStyle w:val="ConsPlusNonformat"/>
      </w:pPr>
      <w:r>
        <w:rPr/>
        <w:t>│             │</w:t>
      </w:r>
      <w:r>
        <w:rPr/>
        <w:t>консультация) врача-      │                 │              │</w:t>
      </w:r>
      <w:r/>
    </w:p>
    <w:p>
      <w:pPr>
        <w:pStyle w:val="ConsPlusNonformat"/>
      </w:pPr>
      <w:r>
        <w:rPr/>
        <w:t>│             │</w:t>
      </w:r>
      <w:r>
        <w:rPr/>
        <w:t>уролога повторный         │                 │              │</w:t>
      </w:r>
      <w:r/>
    </w:p>
    <w:p>
      <w:pPr>
        <w:pStyle w:val="ConsPlusNonformat"/>
      </w:pPr>
      <w:r>
        <w:rPr/>
        <w:t>├─────────────┴──────────────────────────┴─────────────────┴──────────────┤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Наблюдение и уход за пациентом медицинскими работниками со средним       │</w:t>
      </w:r>
      <w:r/>
    </w:p>
    <w:p>
      <w:pPr>
        <w:pStyle w:val="ConsPlusNonformat"/>
      </w:pPr>
      <w:r>
        <w:rPr/>
        <w:t>│</w:t>
      </w:r>
      <w:r>
        <w:rPr/>
        <w:t>(начальным) профессиональным образованием                                │</w:t>
      </w:r>
      <w:r/>
    </w:p>
    <w:p>
      <w:pPr>
        <w:pStyle w:val="ConsPlusNonformat"/>
      </w:pPr>
      <w:r>
        <w:rPr/>
        <w:t>├─────────────┬────────────────────┬────────────────────┬─────────────────┤</w:t>
      </w:r>
      <w:r/>
    </w:p>
    <w:p>
      <w:pPr>
        <w:pStyle w:val="ConsPlusNonformat"/>
      </w:pPr>
      <w:r>
        <w:rPr/>
        <w:t xml:space="preserve">│     </w:t>
      </w:r>
      <w:r>
        <w:rPr/>
        <w:t>Код     │    Наименование    │    Усредненный     │   Усредненный   │</w:t>
      </w:r>
      <w:r/>
    </w:p>
    <w:p>
      <w:pPr>
        <w:pStyle w:val="ConsPlusNonformat"/>
      </w:pPr>
      <w:r>
        <w:rPr/>
        <w:t xml:space="preserve">│ </w:t>
      </w:r>
      <w:r>
        <w:rPr/>
        <w:t>медицинской │ медицинской услуги │ показатель частоты │   показатель    │</w:t>
      </w:r>
      <w:r/>
    </w:p>
    <w:p>
      <w:pPr>
        <w:pStyle w:val="ConsPlusNonformat"/>
      </w:pPr>
      <w:r>
        <w:rPr/>
        <w:t xml:space="preserve">│   </w:t>
      </w:r>
      <w:r>
        <w:rPr/>
        <w:t>услуги    │                    │   предоставления   │    кратности    │</w:t>
      </w:r>
      <w:r/>
    </w:p>
    <w:p>
      <w:pPr>
        <w:pStyle w:val="ConsPlusNonformat"/>
      </w:pPr>
      <w:r>
        <w:rPr/>
        <w:t xml:space="preserve">│             │                    │                    │   </w:t>
      </w:r>
      <w:r>
        <w:rPr/>
        <w:t>применения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├─────────────┼────────────────────┼────────────────────┼─────────────────┤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B03.003.005  │Суточное наблюдение │0,05                │5                │</w:t>
      </w:r>
      <w:r/>
    </w:p>
    <w:p>
      <w:pPr>
        <w:pStyle w:val="ConsPlusNonformat"/>
      </w:pPr>
      <w:r>
        <w:rPr/>
        <w:t>│             │</w:t>
      </w:r>
      <w:r>
        <w:rPr/>
        <w:t>реанимационного     │                    │                 │</w:t>
      </w:r>
      <w:r/>
    </w:p>
    <w:p>
      <w:pPr>
        <w:pStyle w:val="ConsPlusNonformat"/>
      </w:pPr>
      <w:r>
        <w:rPr/>
        <w:t>│             │</w:t>
      </w:r>
      <w:r>
        <w:rPr/>
        <w:t>пациента            │                    │                 │</w:t>
      </w:r>
      <w:r/>
    </w:p>
    <w:p>
      <w:pPr>
        <w:pStyle w:val="ConsPlusNonformat"/>
      </w:pPr>
      <w:r>
        <w:rPr/>
        <w:t>├─────────────┴────────────────────┴────────────────────┴─────────────────┤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Лабораторные методы исследования                                         │</w:t>
      </w:r>
      <w:r/>
    </w:p>
    <w:p>
      <w:pPr>
        <w:pStyle w:val="ConsPlusNonformat"/>
      </w:pPr>
      <w:r>
        <w:rPr/>
        <w:t>├─────────────┬────────────────────────┬─────────────────┬────────────────┤</w:t>
      </w:r>
      <w:r/>
    </w:p>
    <w:p>
      <w:pPr>
        <w:pStyle w:val="ConsPlusNonformat"/>
      </w:pPr>
      <w:r>
        <w:rPr/>
        <w:t xml:space="preserve">│     </w:t>
      </w:r>
      <w:r>
        <w:rPr/>
        <w:t>Код     │Наименование медицинской│   Усредненный   │  Усредненный   │</w:t>
      </w:r>
      <w:r/>
    </w:p>
    <w:p>
      <w:pPr>
        <w:pStyle w:val="ConsPlusNonformat"/>
      </w:pPr>
      <w:r>
        <w:rPr/>
        <w:t xml:space="preserve">│ </w:t>
      </w:r>
      <w:r>
        <w:rPr/>
        <w:t>медицинской │         услуги         │   показатель    │   показатель   │</w:t>
      </w:r>
      <w:r/>
    </w:p>
    <w:p>
      <w:pPr>
        <w:pStyle w:val="ConsPlusNonformat"/>
      </w:pPr>
      <w:r>
        <w:rPr/>
        <w:t xml:space="preserve">│   </w:t>
      </w:r>
      <w:r>
        <w:rPr/>
        <w:t>услуги    │                        │     частоты     │   кратности    │</w:t>
      </w:r>
      <w:r/>
    </w:p>
    <w:p>
      <w:pPr>
        <w:pStyle w:val="ConsPlusNonformat"/>
      </w:pPr>
      <w:r>
        <w:rPr/>
        <w:t xml:space="preserve">│             │                        │ </w:t>
      </w:r>
      <w:r>
        <w:rPr/>
        <w:t>предоставления  │   применения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├─────────────┼────────────────────────┼─────────────────┼────────────────┤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A12.06.007   │Серологические          │1                │1               │</w:t>
      </w:r>
      <w:r/>
    </w:p>
    <w:p>
      <w:pPr>
        <w:pStyle w:val="ConsPlusNonformat"/>
      </w:pPr>
      <w:r>
        <w:rPr/>
        <w:t>│             │</w:t>
      </w:r>
      <w:r>
        <w:rPr/>
        <w:t>исследования на вирусы  │                 │                │</w:t>
      </w:r>
      <w:r/>
    </w:p>
    <w:p>
      <w:pPr>
        <w:pStyle w:val="ConsPlusNonformat"/>
      </w:pPr>
      <w:r>
        <w:rPr/>
        <w:t>│             │</w:t>
      </w:r>
      <w:r>
        <w:rPr/>
        <w:t>респираторных инфекций  │                 │            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├─────────────┼────────────────────────┼─────────────────┼────────────────┤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A12.06.016   │Проведение              │1                │1               │</w:t>
      </w:r>
      <w:r/>
    </w:p>
    <w:p>
      <w:pPr>
        <w:pStyle w:val="ConsPlusNonformat"/>
      </w:pPr>
      <w:r>
        <w:rPr/>
        <w:t>│             │</w:t>
      </w:r>
      <w:r>
        <w:rPr/>
        <w:t>серологической реакции  │                 │                │</w:t>
      </w:r>
      <w:r/>
    </w:p>
    <w:p>
      <w:pPr>
        <w:pStyle w:val="ConsPlusNonformat"/>
      </w:pPr>
      <w:r>
        <w:rPr/>
        <w:t>│             │</w:t>
      </w:r>
      <w:r>
        <w:rPr/>
        <w:t>на различные инфекции,  │                 │                │</w:t>
      </w:r>
      <w:r/>
    </w:p>
    <w:p>
      <w:pPr>
        <w:pStyle w:val="ConsPlusNonformat"/>
      </w:pPr>
      <w:r>
        <w:rPr/>
        <w:t>│             │</w:t>
      </w:r>
      <w:r>
        <w:rPr/>
        <w:t>вирусы                  │                 │            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├─────────────┼────────────────────────┼─────────────────┼────────────────┤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A12.23.001   │Серологическое          │1                │1               │</w:t>
      </w:r>
      <w:r/>
    </w:p>
    <w:p>
      <w:pPr>
        <w:pStyle w:val="ConsPlusNonformat"/>
      </w:pPr>
      <w:r>
        <w:rPr/>
        <w:t>│             │</w:t>
      </w:r>
      <w:r>
        <w:rPr/>
        <w:t>исследование ликвора    │                 │            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├─────────────┼────────────────────────┼─────────────────┼────────────────┤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B03.016.002  │Общий (клинический)     │1                │3               │</w:t>
      </w:r>
      <w:r/>
    </w:p>
    <w:p>
      <w:pPr>
        <w:pStyle w:val="ConsPlusNonformat"/>
      </w:pPr>
      <w:r>
        <w:rPr/>
        <w:t>│             │</w:t>
      </w:r>
      <w:r>
        <w:rPr/>
        <w:t>анализ крови            │                 │            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├─────────────┼────────────────────────┼─────────────────┼────────────────┤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B03.016.003  │Общий (клинический)     │0,5              │1               │</w:t>
      </w:r>
      <w:r/>
    </w:p>
    <w:p>
      <w:pPr>
        <w:pStyle w:val="ConsPlusNonformat"/>
      </w:pPr>
      <w:r>
        <w:rPr/>
        <w:t>│             │</w:t>
      </w:r>
      <w:r>
        <w:rPr/>
        <w:t>анализ крови развернутый│                 │            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├─────────────┼────────────────────────┼─────────────────┼────────────────┤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B03.016.004  │Анализ крови            │1                │1               │</w:t>
      </w:r>
      <w:r/>
    </w:p>
    <w:p>
      <w:pPr>
        <w:pStyle w:val="ConsPlusNonformat"/>
      </w:pPr>
      <w:r>
        <w:rPr/>
        <w:t>│             │</w:t>
      </w:r>
      <w:r>
        <w:rPr/>
        <w:t>биохимический           │                 │                │</w:t>
      </w:r>
      <w:r/>
    </w:p>
    <w:p>
      <w:pPr>
        <w:pStyle w:val="ConsPlusNonformat"/>
      </w:pPr>
      <w:r>
        <w:rPr/>
        <w:t>│             │</w:t>
      </w:r>
      <w:r>
        <w:rPr/>
        <w:t>общетерапевтический     │                 │                │</w:t>
      </w:r>
      <w:r/>
    </w:p>
    <w:p>
      <w:pPr>
        <w:pStyle w:val="ConsPlusNonformat"/>
      </w:pPr>
      <w:r>
        <w:rPr/>
        <w:t>├─────────────┼────────────────────────┼─────────────────┼────────────────┤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B03.016.006  │Анализ мочи общий       │1                │2               │</w:t>
      </w:r>
      <w:r/>
    </w:p>
    <w:p>
      <w:pPr>
        <w:pStyle w:val="ConsPlusNonformat"/>
      </w:pPr>
      <w:r>
        <w:rPr/>
        <w:t>├─────────────┴────────────────────────┴─────────────────┴────────────────┤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Инструментальные методы исследования                                     │</w:t>
      </w:r>
      <w:r/>
    </w:p>
    <w:p>
      <w:pPr>
        <w:pStyle w:val="ConsPlusNonformat"/>
      </w:pPr>
      <w:r>
        <w:rPr/>
        <w:t>├──────────────┬───────────────────────────┬────────────────┬─────────────┤</w:t>
      </w:r>
      <w:r/>
    </w:p>
    <w:p>
      <w:pPr>
        <w:pStyle w:val="ConsPlusNonformat"/>
      </w:pPr>
      <w:r>
        <w:rPr/>
        <w:t xml:space="preserve">│     </w:t>
      </w:r>
      <w:r>
        <w:rPr/>
        <w:t>Код      │ Наименование медицинской  │  Усредненный   │ Усредненный │</w:t>
      </w:r>
      <w:r/>
    </w:p>
    <w:p>
      <w:pPr>
        <w:pStyle w:val="ConsPlusNonformat"/>
      </w:pPr>
      <w:r>
        <w:rPr/>
        <w:t xml:space="preserve">│ </w:t>
      </w:r>
      <w:r>
        <w:rPr/>
        <w:t>медицинской  │          услуги           │   показатель   │ показатель  │</w:t>
      </w:r>
      <w:r/>
    </w:p>
    <w:p>
      <w:pPr>
        <w:pStyle w:val="ConsPlusNonformat"/>
      </w:pPr>
      <w:r>
        <w:rPr/>
        <w:t xml:space="preserve">│    </w:t>
      </w:r>
      <w:r>
        <w:rPr/>
        <w:t>услуги    │                           │    частоты     │  кратности  │</w:t>
      </w:r>
      <w:r/>
    </w:p>
    <w:p>
      <w:pPr>
        <w:pStyle w:val="ConsPlusNonformat"/>
      </w:pPr>
      <w:r>
        <w:rPr/>
        <w:t xml:space="preserve">│              │                           │ </w:t>
      </w:r>
      <w:r>
        <w:rPr/>
        <w:t>предоставления │ применения  │</w:t>
      </w:r>
      <w:r/>
    </w:p>
    <w:p>
      <w:pPr>
        <w:pStyle w:val="ConsPlusNonformat"/>
      </w:pPr>
      <w:r>
        <w:rPr/>
        <w:t>├──────────────┼───────────────────────────┼────────────────┼─────────────┤</w:t>
      </w:r>
      <w:r/>
    </w:p>
    <w:p>
      <w:pPr>
        <w:pStyle w:val="ConsPlusNonformat"/>
      </w:pPr>
      <w:r>
        <w:rPr/>
        <w:t>│</w:t>
      </w:r>
      <w:r>
        <w:rPr/>
        <w:t>A05.10.004    │Расшифровка, описание и    │1               │5            │</w:t>
      </w:r>
      <w:r/>
    </w:p>
    <w:p>
      <w:pPr>
        <w:pStyle w:val="ConsPlusNonformat"/>
      </w:pPr>
      <w:r>
        <w:rPr/>
        <w:t>│              │</w:t>
      </w:r>
      <w:r>
        <w:rPr/>
        <w:t>интерпретация              │                │             │</w:t>
      </w:r>
      <w:r/>
    </w:p>
    <w:p>
      <w:pPr>
        <w:pStyle w:val="ConsPlusNonformat"/>
      </w:pPr>
      <w:r>
        <w:rPr/>
        <w:t>│              │</w:t>
      </w:r>
      <w:r>
        <w:rPr/>
        <w:t>электрокардиографических   │                │             │</w:t>
      </w:r>
      <w:r/>
    </w:p>
    <w:p>
      <w:pPr>
        <w:pStyle w:val="ConsPlusNonformat"/>
      </w:pPr>
      <w:r>
        <w:rPr/>
        <w:t>│              │</w:t>
      </w:r>
      <w:r>
        <w:rPr/>
        <w:t>данных                     │                │             │</w:t>
      </w:r>
      <w:r/>
    </w:p>
    <w:p>
      <w:pPr>
        <w:pStyle w:val="ConsPlusNonformat"/>
      </w:pPr>
      <w:r>
        <w:rPr/>
        <w:t>├──────────────┼───────────────────────────┼────────────────┼─────────────┤</w:t>
      </w:r>
      <w:r/>
    </w:p>
    <w:p>
      <w:pPr>
        <w:pStyle w:val="ConsPlusNonformat"/>
      </w:pPr>
      <w:r>
        <w:rPr/>
        <w:t>│</w:t>
      </w:r>
      <w:r>
        <w:rPr/>
        <w:t>A05.10.006    │Регистрация                │1               │5            │</w:t>
      </w:r>
      <w:r/>
    </w:p>
    <w:p>
      <w:pPr>
        <w:pStyle w:val="ConsPlusNonformat"/>
      </w:pPr>
      <w:r>
        <w:rPr/>
        <w:t>│              │</w:t>
      </w:r>
      <w:r>
        <w:rPr/>
        <w:t>электрокардиограммы        │                │             │</w:t>
      </w:r>
      <w:r/>
    </w:p>
    <w:p>
      <w:pPr>
        <w:pStyle w:val="ConsPlusNonformat"/>
      </w:pPr>
      <w:r>
        <w:rPr/>
        <w:t>├──────────────┼───────────────────────────┼────────────────┼─────────────┤</w:t>
      </w:r>
      <w:r/>
    </w:p>
    <w:p>
      <w:pPr>
        <w:pStyle w:val="ConsPlusNonformat"/>
      </w:pPr>
      <w:r>
        <w:rPr/>
        <w:t>│</w:t>
      </w:r>
      <w:r>
        <w:rPr/>
        <w:t>A05.23.001    │Электроэнцефалография      │0,5             │1            │</w:t>
      </w:r>
      <w:r/>
    </w:p>
    <w:p>
      <w:pPr>
        <w:pStyle w:val="ConsPlusNonformat"/>
      </w:pPr>
      <w:r>
        <w:rPr/>
        <w:t>├──────────────┼───────────────────────────┼────────────────┼─────────────┤</w:t>
      </w:r>
      <w:r/>
    </w:p>
    <w:p>
      <w:pPr>
        <w:pStyle w:val="ConsPlusNonformat"/>
      </w:pPr>
      <w:r>
        <w:rPr/>
        <w:t>│</w:t>
      </w:r>
      <w:r>
        <w:rPr/>
        <w:t>A05.23.009    │Магнитно-резонансная       │0,5             │1            │</w:t>
      </w:r>
      <w:r/>
    </w:p>
    <w:p>
      <w:pPr>
        <w:pStyle w:val="ConsPlusNonformat"/>
      </w:pPr>
      <w:r>
        <w:rPr/>
        <w:t>│              │</w:t>
      </w:r>
      <w:r>
        <w:rPr/>
        <w:t>томография головного мозга │                │             │</w:t>
      </w:r>
      <w:r/>
    </w:p>
    <w:p>
      <w:pPr>
        <w:pStyle w:val="ConsPlusNonformat"/>
      </w:pPr>
      <w:r>
        <w:rPr/>
        <w:t>├──────────────┼───────────────────────────┼────────────────┼─────────────┤</w:t>
      </w:r>
      <w:r/>
    </w:p>
    <w:p>
      <w:pPr>
        <w:pStyle w:val="ConsPlusNonformat"/>
      </w:pPr>
      <w:r>
        <w:rPr/>
        <w:t>│</w:t>
      </w:r>
      <w:r>
        <w:rPr/>
        <w:t>A06.03.002    │Компьютерная томография    │0,5             │1            │</w:t>
      </w:r>
      <w:r/>
    </w:p>
    <w:p>
      <w:pPr>
        <w:pStyle w:val="ConsPlusNonformat"/>
      </w:pPr>
      <w:r>
        <w:rPr/>
        <w:t>│              │</w:t>
      </w:r>
      <w:r>
        <w:rPr/>
        <w:t>головы                     │                │             │</w:t>
      </w:r>
      <w:r/>
    </w:p>
    <w:p>
      <w:pPr>
        <w:pStyle w:val="ConsPlusNonformat"/>
      </w:pPr>
      <w:r>
        <w:rPr/>
        <w:t>├──────────────┼───────────────────────────┼────────────────┼─────────────┤</w:t>
      </w:r>
      <w:r/>
    </w:p>
    <w:p>
      <w:pPr>
        <w:pStyle w:val="ConsPlusNonformat"/>
      </w:pPr>
      <w:r>
        <w:rPr/>
        <w:t>│</w:t>
      </w:r>
      <w:r>
        <w:rPr/>
        <w:t>A06.30.002.001│Описание и интерпретация   │1               │1            │</w:t>
      </w:r>
      <w:r/>
    </w:p>
    <w:p>
      <w:pPr>
        <w:pStyle w:val="ConsPlusNonformat"/>
      </w:pPr>
      <w:r>
        <w:rPr/>
        <w:t>│              │</w:t>
      </w:r>
      <w:r>
        <w:rPr/>
        <w:t>компьютерных томограмм     │                │             │</w:t>
      </w:r>
      <w:r/>
    </w:p>
    <w:p>
      <w:pPr>
        <w:pStyle w:val="ConsPlusNonformat"/>
      </w:pPr>
      <w:r>
        <w:rPr/>
        <w:t>├──────────────┼───────────────────────────┼────────────────┼─────────────┤</w:t>
      </w:r>
      <w:r/>
    </w:p>
    <w:p>
      <w:pPr>
        <w:pStyle w:val="ConsPlusNonformat"/>
      </w:pPr>
      <w:r>
        <w:rPr/>
        <w:t>│</w:t>
      </w:r>
      <w:r>
        <w:rPr/>
        <w:t>A06.30.002.002│Описание и интерпретация   │1               │1            │</w:t>
      </w:r>
      <w:r/>
    </w:p>
    <w:p>
      <w:pPr>
        <w:pStyle w:val="ConsPlusNonformat"/>
      </w:pPr>
      <w:r>
        <w:rPr/>
        <w:t>│              │</w:t>
      </w:r>
      <w:r>
        <w:rPr/>
        <w:t>магнитно-резонансных       │                │             │</w:t>
      </w:r>
      <w:r/>
    </w:p>
    <w:p>
      <w:pPr>
        <w:pStyle w:val="ConsPlusNonformat"/>
      </w:pPr>
      <w:r>
        <w:rPr/>
        <w:t>│              │</w:t>
      </w:r>
      <w:r>
        <w:rPr/>
        <w:t>томограмм                  │                │             │</w:t>
      </w:r>
      <w:r/>
    </w:p>
    <w:p>
      <w:pPr>
        <w:pStyle w:val="ConsPlusNonformat"/>
      </w:pPr>
      <w:r>
        <w:rPr/>
        <w:t>├──────────────┴───────────────────────────┴────────────────┴─────────────┤</w:t>
      </w:r>
      <w:r/>
    </w:p>
    <w:p>
      <w:pPr>
        <w:pStyle w:val="ConsPlusNonformat"/>
      </w:pPr>
      <w:r>
        <w:rPr/>
        <w:t>│</w:t>
      </w:r>
      <w:r>
        <w:rPr/>
        <w:t>Хирургические, эндоскопические, эндоваскулярные и другие методы лечения, │</w:t>
      </w:r>
      <w:r/>
    </w:p>
    <w:p>
      <w:pPr>
        <w:pStyle w:val="ConsPlusNonformat"/>
      </w:pPr>
      <w:r>
        <w:rPr/>
        <w:t>│</w:t>
      </w:r>
      <w:r>
        <w:rPr/>
        <w:t>требующие анестезиологического и/или реаниматологического сопровождения  │</w:t>
      </w:r>
      <w:r/>
    </w:p>
    <w:p>
      <w:pPr>
        <w:pStyle w:val="ConsPlusNonformat"/>
      </w:pPr>
      <w:r>
        <w:rPr/>
        <w:t>├────────────────┬────────────────────┬──────────────────┬────────────────┤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Код медицинской │    Наименование    │   Усредненный    │  Усредненный   │</w:t>
      </w:r>
      <w:r/>
    </w:p>
    <w:p>
      <w:pPr>
        <w:pStyle w:val="ConsPlusNonformat"/>
      </w:pPr>
      <w:r>
        <w:rPr/>
        <w:t xml:space="preserve">│     </w:t>
      </w:r>
      <w:r>
        <w:rPr/>
        <w:t>услуги     │ медицинской услуги │показатель частоты│   показатель   │</w:t>
      </w:r>
      <w:r/>
    </w:p>
    <w:p>
      <w:pPr>
        <w:pStyle w:val="ConsPlusNonformat"/>
      </w:pPr>
      <w:r>
        <w:rPr/>
        <w:t xml:space="preserve">│                │                    │  </w:t>
      </w:r>
      <w:r>
        <w:rPr/>
        <w:t>предоставления  │   кратности    │</w:t>
      </w:r>
      <w:r/>
    </w:p>
    <w:p>
      <w:pPr>
        <w:pStyle w:val="ConsPlusNonformat"/>
      </w:pPr>
      <w:r>
        <w:rPr/>
        <w:t xml:space="preserve">│                │                    │                  │   </w:t>
      </w:r>
      <w:r>
        <w:rPr/>
        <w:t>применения   │</w:t>
      </w:r>
      <w:r/>
    </w:p>
    <w:p>
      <w:pPr>
        <w:pStyle w:val="ConsPlusNonformat"/>
      </w:pPr>
      <w:r>
        <w:rPr/>
        <w:t>├────────────────┼────────────────────┼──────────────────┼────────────────┤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A11.12.001      │Катетеризация       │0,05              │1               │</w:t>
      </w:r>
      <w:r/>
    </w:p>
    <w:p>
      <w:pPr>
        <w:pStyle w:val="ConsPlusNonformat"/>
      </w:pPr>
      <w:r>
        <w:rPr/>
        <w:t>│                │</w:t>
      </w:r>
      <w:r>
        <w:rPr/>
        <w:t>подключичной и      │                  │                │</w:t>
      </w:r>
      <w:r/>
    </w:p>
    <w:p>
      <w:pPr>
        <w:pStyle w:val="ConsPlusNonformat"/>
      </w:pPr>
      <w:r>
        <w:rPr/>
        <w:t>│                │</w:t>
      </w:r>
      <w:r>
        <w:rPr/>
        <w:t>других центральных  │                  │                │</w:t>
      </w:r>
      <w:r/>
    </w:p>
    <w:p>
      <w:pPr>
        <w:pStyle w:val="ConsPlusNonformat"/>
      </w:pPr>
      <w:r>
        <w:rPr/>
        <w:t>│                │</w:t>
      </w:r>
      <w:r>
        <w:rPr/>
        <w:t>вен                 │                  │                │</w:t>
      </w:r>
      <w:r/>
    </w:p>
    <w:p>
      <w:pPr>
        <w:pStyle w:val="ConsPlusNonformat"/>
      </w:pPr>
      <w:r>
        <w:rPr/>
        <w:t>├────────────────┼────────────────────┼──────────────────┼────────────────┤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A11.23.001      │Спинномозговая      │0,1               │1               │</w:t>
      </w:r>
      <w:r/>
    </w:p>
    <w:p>
      <w:pPr>
        <w:pStyle w:val="ConsPlusNonformat"/>
      </w:pPr>
      <w:r>
        <w:rPr/>
        <w:t>│                │</w:t>
      </w:r>
      <w:r>
        <w:rPr/>
        <w:t>пункция             │                  │                │</w:t>
      </w:r>
      <w:r/>
    </w:p>
    <w:p>
      <w:pPr>
        <w:pStyle w:val="ConsPlusNonformat"/>
      </w:pPr>
      <w:r>
        <w:rPr/>
        <w:t>├────────────────┼────────────────────┼──────────────────┼────────────────┤</w:t>
      </w:r>
      <w:r/>
    </w:p>
    <w:p>
      <w:pPr>
        <w:pStyle w:val="ConsPlusNonformat"/>
      </w:pPr>
      <w:r>
        <w:rPr/>
        <w:t>│</w:t>
      </w:r>
      <w:r>
        <w:rPr/>
        <w:t>B01.003.004.001 │Местная анестезия   │0,1               │1               │</w:t>
      </w:r>
      <w:r/>
    </w:p>
    <w:p>
      <w:pPr>
        <w:pStyle w:val="ConsPlusNonformat"/>
      </w:pPr>
      <w:r>
        <w:rPr/>
        <w:t>└────────────────┴────────────────────┴──────────────────┴────────────────┘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613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755"/>
        <w:gridCol w:w="2268"/>
        <w:gridCol w:w="1836"/>
        <w:gridCol w:w="1727"/>
        <w:gridCol w:w="1188"/>
        <w:gridCol w:w="864"/>
        <w:gridCol w:w="974"/>
      </w:tblGrid>
      <w:tr>
        <w:trPr>
          <w:trHeight w:val="720" w:hRule="atLeast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Код </w:t>
            </w:r>
            <w:r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   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Анатомо-      </w:t>
              <w:br/>
              <w:t xml:space="preserve">  терапевтическо-  </w:t>
              <w:br/>
              <w:t xml:space="preserve">    химическая     </w:t>
              <w:br/>
              <w:t xml:space="preserve">   классификация   </w:t>
            </w:r>
            <w:r/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Наименование  </w:t>
              <w:br/>
              <w:t xml:space="preserve">лекарственного </w:t>
              <w:br/>
              <w:t xml:space="preserve">препарата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>&lt;**&gt;</w:t>
            </w:r>
            <w:r/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Усредненный  </w:t>
              <w:br/>
              <w:t xml:space="preserve">  показатель  </w:t>
              <w:br/>
              <w:t xml:space="preserve">   частоты    </w:t>
              <w:br/>
              <w:t>предоставления</w:t>
            </w:r>
            <w:r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Единицы </w:t>
              <w:br/>
              <w:t>измерения</w:t>
            </w:r>
            <w:r/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ССД  </w:t>
              <w:br/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>&lt;***&gt;</w:t>
            </w:r>
            <w:r/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  </w:t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 xml:space="preserve">СКД  </w:t>
              <w:br/>
            </w:r>
            <w:r>
              <w:rPr>
                <w:rFonts w:cs="Courier New" w:ascii="Courier New" w:hAnsi="Courier New"/>
                <w:color w:val="auto"/>
                <w:sz w:val="18"/>
                <w:szCs w:val="18"/>
              </w:rPr>
              <w:t>&lt;****&gt;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A11DA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Витамин B1    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Тиамин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    </w:t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1050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A11GA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Аскорбиновая       </w:t>
              <w:br/>
              <w:t>кислота (витамин C)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0,8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Аскорбиновая   </w:t>
              <w:br/>
              <w:t xml:space="preserve">кислота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 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0,5   </w:t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   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A11HA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витаминные  </w:t>
              <w:br/>
              <w:t xml:space="preserve">препараты     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Пиридоксин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150   </w:t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3150   </w:t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B03BA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Витамин B12        </w:t>
              <w:br/>
              <w:t xml:space="preserve">(цианокобаламин и  </w:t>
              <w:br/>
              <w:t xml:space="preserve">его аналоги)  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Цианокобаламин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мкг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   </w:t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2800   </w:t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B05AA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Кровезаменители и  </w:t>
              <w:br/>
              <w:t xml:space="preserve">препараты плазмы   </w:t>
              <w:br/>
              <w:t xml:space="preserve">крови         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Альбумин       </w:t>
              <w:br/>
              <w:t xml:space="preserve">человека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 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   </w:t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1000   </w:t>
            </w:r>
            <w:r/>
          </w:p>
        </w:tc>
      </w:tr>
      <w:tr>
        <w:trPr>
          <w:trHeight w:val="72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B05BB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Растворы, влияющие </w:t>
              <w:br/>
              <w:t xml:space="preserve">на водно-          </w:t>
              <w:br/>
              <w:t xml:space="preserve">электролитный      </w:t>
              <w:br/>
              <w:t xml:space="preserve">баланс        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72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Декстроза +    </w:t>
              <w:br/>
              <w:t xml:space="preserve">Калия хлорид + </w:t>
              <w:br/>
              <w:t>Натрия хлорид +</w:t>
              <w:br/>
              <w:t xml:space="preserve">Натрия цитрат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 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4,5   </w:t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45     </w:t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B05BC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Растворы с         </w:t>
              <w:br/>
              <w:t xml:space="preserve">осмодиуретическим  </w:t>
              <w:br/>
              <w:t xml:space="preserve">действием     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Маннитол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 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 </w:t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 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B05XA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Растворы           </w:t>
              <w:br/>
              <w:t xml:space="preserve">электролитов  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Натрия хлорид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мл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500   </w:t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5000   </w:t>
            </w:r>
            <w:r/>
          </w:p>
        </w:tc>
      </w:tr>
      <w:tr>
        <w:trPr>
          <w:trHeight w:val="90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J05AB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Нуклеозиды и       </w:t>
              <w:br/>
              <w:t xml:space="preserve">нуклеотиды, кроме  </w:t>
              <w:br/>
              <w:t xml:space="preserve">ингибиторов        </w:t>
              <w:br/>
              <w:t xml:space="preserve">обратной           </w:t>
              <w:br/>
              <w:t xml:space="preserve">транскриптазы 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Валганцикловир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1800  </w:t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37800  </w:t>
            </w:r>
            <w:r/>
          </w:p>
        </w:tc>
      </w:tr>
      <w:tr>
        <w:trPr>
          <w:trHeight w:val="54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J06BA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Иммуноглобулины    </w:t>
              <w:br/>
              <w:t xml:space="preserve">нормальные         </w:t>
              <w:br/>
              <w:t xml:space="preserve">человеческие  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72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Иммуноглобулин </w:t>
              <w:br/>
              <w:t xml:space="preserve">человека       </w:t>
              <w:br/>
              <w:t>нормальный [IgG</w:t>
              <w:br/>
              <w:t xml:space="preserve">+ IgM + IgA]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 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     </w:t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     </w:t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L03AB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Интерфероны   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0,8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Интерферон     </w:t>
              <w:br/>
              <w:t xml:space="preserve">альфа 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МЕ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    </w:t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L03AX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            </w:t>
              <w:br/>
              <w:t xml:space="preserve">иммуностимуляторы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Тилорон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125   </w:t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2500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N03AE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       </w:t>
              <w:br/>
              <w:t xml:space="preserve">бензодиазепина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Клоназепам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</w:t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  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N04BB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       </w:t>
              <w:br/>
              <w:t xml:space="preserve">адамантана    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0,4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Амантадин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200   </w:t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4200   </w:t>
            </w:r>
            <w:r/>
          </w:p>
        </w:tc>
      </w:tr>
      <w:tr>
        <w:trPr>
          <w:trHeight w:val="72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N06BX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            </w:t>
              <w:br/>
              <w:t xml:space="preserve">психостимуляторы и </w:t>
              <w:br/>
              <w:t xml:space="preserve">ноотропные         </w:t>
              <w:br/>
              <w:t xml:space="preserve">препараты     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0,8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Глицин  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 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</w:t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   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N06DA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Антихолинэстеразные</w:t>
              <w:br/>
              <w:t xml:space="preserve">средства      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0,4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Галантамин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    </w:t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210    </w:t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S01AD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Противовирусные    </w:t>
              <w:br/>
              <w:t xml:space="preserve">препараты     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0,7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Ацикловир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2250  </w:t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22500  </w:t>
            </w:r>
            <w:r/>
          </w:p>
        </w:tc>
      </w:tr>
      <w:tr>
        <w:trPr>
          <w:trHeight w:val="90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V06DE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Аминокислоты,      </w:t>
              <w:br/>
              <w:t xml:space="preserve">углеводы,          </w:t>
              <w:br/>
              <w:t xml:space="preserve">минеральные        </w:t>
              <w:br/>
              <w:t xml:space="preserve">вещества, витамины </w:t>
              <w:br/>
              <w:t xml:space="preserve">в комбинации  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108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Аминокислоты   </w:t>
              <w:br/>
              <w:t xml:space="preserve">для            </w:t>
              <w:br/>
              <w:t>парентерального</w:t>
              <w:br/>
              <w:t xml:space="preserve">питания +      </w:t>
              <w:br/>
              <w:t xml:space="preserve">Прочие         </w:t>
              <w:br/>
              <w:t xml:space="preserve">препараты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мл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1400  </w:t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7000   </w:t>
            </w:r>
            <w:r/>
          </w:p>
        </w:tc>
      </w:tr>
      <w:tr>
        <w:trPr>
          <w:trHeight w:val="90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V07AB</w:t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Растворители и     </w:t>
              <w:br/>
              <w:t xml:space="preserve">разбавители,       </w:t>
              <w:br/>
              <w:t xml:space="preserve">включая            </w:t>
              <w:br/>
              <w:t xml:space="preserve">ирригационные      </w:t>
              <w:br/>
              <w:t xml:space="preserve">растворы           </w:t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60" w:hRule="atLeast"/>
        </w:trPr>
        <w:tc>
          <w:tcPr>
            <w:tcW w:w="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Вода для       </w:t>
              <w:br/>
              <w:t xml:space="preserve">инъекций       </w:t>
            </w:r>
            <w:r/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        </w:t>
            </w:r>
            <w:r/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1000  </w:t>
            </w:r>
            <w:r/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8"/>
                <w:sz w:val="18"/>
                <w:szCs w:val="18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10000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Виды лечебного питания, включая специализированные продукты лечебного питания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3479"/>
        <w:gridCol w:w="4320"/>
        <w:gridCol w:w="1441"/>
      </w:tblGrid>
      <w:tr>
        <w:trPr>
          <w:trHeight w:val="400" w:hRule="atLeast"/>
        </w:trPr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    </w:t>
              <w:br/>
              <w:t xml:space="preserve">     лечебного питания     </w:t>
            </w:r>
            <w:r/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частоты  </w:t>
              <w:br/>
              <w:t xml:space="preserve">          предоставления          </w:t>
            </w:r>
            <w:r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Количество</w:t>
            </w:r>
            <w:r/>
          </w:p>
        </w:tc>
      </w:tr>
      <w:tr>
        <w:trPr/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Энтеральное питание (ЭП)   </w:t>
            </w:r>
            <w:r/>
          </w:p>
        </w:tc>
        <w:tc>
          <w:tcPr>
            <w:tcW w:w="4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                 </w:t>
            </w:r>
            <w:r/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</w:t>
            </w:r>
            <w:r/>
          </w:p>
        </w:tc>
      </w:tr>
      <w:tr>
        <w:trPr>
          <w:trHeight w:val="400" w:hRule="atLeast"/>
        </w:trPr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Основной вариант           </w:t>
              <w:br/>
              <w:t xml:space="preserve">стандартной диеты          </w:t>
            </w:r>
            <w:r/>
          </w:p>
        </w:tc>
        <w:tc>
          <w:tcPr>
            <w:tcW w:w="4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                  </w:t>
            </w:r>
            <w:r/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</w:t>
            </w:r>
            <w:r/>
          </w:p>
        </w:tc>
      </w:tr>
      <w:tr>
        <w:trPr>
          <w:trHeight w:val="400" w:hRule="atLeast"/>
        </w:trPr>
        <w:tc>
          <w:tcPr>
            <w:tcW w:w="3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Основной вариант           </w:t>
              <w:br/>
              <w:t xml:space="preserve">стандартной диеты          </w:t>
            </w:r>
            <w:r/>
          </w:p>
        </w:tc>
        <w:tc>
          <w:tcPr>
            <w:tcW w:w="4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                   </w:t>
            </w:r>
            <w:r/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20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2" w:name="Par543"/>
      <w:bookmarkEnd w:id="2"/>
      <w:r>
        <w:rPr>
          <w:rFonts w:cs="Calibri"/>
        </w:rPr>
        <w:t>&lt;*&gt; Международная статистическ</w:t>
      </w:r>
      <w:r>
        <w:rPr>
          <w:rFonts w:cs="Calibri"/>
          <w:color w:val="auto"/>
        </w:rPr>
        <w:t xml:space="preserve">ая </w:t>
      </w:r>
      <w:r>
        <w:rPr>
          <w:rFonts w:cs="Calibri"/>
          <w:color w:val="auto"/>
        </w:rPr>
        <w:t>классификация</w:t>
      </w:r>
      <w:r>
        <w:rPr>
          <w:rFonts w:cs="Calibri"/>
          <w:color w:val="auto"/>
        </w:rPr>
        <w:t xml:space="preserve"> бол</w:t>
      </w:r>
      <w:r>
        <w:rPr>
          <w:rFonts w:cs="Calibri"/>
        </w:rPr>
        <w:t>езней и проблем, связанных со здоровьем, X пересмотра.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544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545"/>
      <w:bookmarkEnd w:id="4"/>
      <w:r>
        <w:rPr>
          <w:rFonts w:cs="Calibri"/>
        </w:rPr>
        <w:t>&lt;***&gt; Средняя суточная доза.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546"/>
      <w:bookmarkEnd w:id="5"/>
      <w:r>
        <w:rPr>
          <w:rFonts w:cs="Calibri"/>
        </w:rPr>
        <w:t>&lt;****&gt; Средняя курсовая доза.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</w:t>
      </w:r>
      <w:r>
        <w:rPr>
          <w:rFonts w:cs="Calibri"/>
          <w:color w:val="auto"/>
        </w:rPr>
        <w:t>сии (</w:t>
      </w:r>
      <w:r>
        <w:rPr>
          <w:rFonts w:cs="Calibri"/>
          <w:color w:val="auto"/>
        </w:rPr>
        <w:t>часть 5 статьи 37</w:t>
      </w:r>
      <w:r>
        <w:rPr>
          <w:rFonts w:cs="Calibri"/>
          <w:color w:val="auto"/>
        </w:rPr>
        <w:t xml:space="preserve"> Фед</w:t>
      </w:r>
      <w:r>
        <w:rPr>
          <w:rFonts w:cs="Calibri"/>
        </w:rPr>
        <w:t>ерального закона от 21.11. 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sz w:val="5"/>
          <w:sz w:val="5"/>
          <w:szCs w:val="5"/>
          <w:rFonts w:ascii="Calibri" w:hAnsi="Calibri" w:cs="Calibri"/>
        </w:rPr>
      </w:pPr>
      <w:r>
        <w:rPr>
          <w:rFonts w:cs="Calibri"/>
          <w:sz w:val="5"/>
          <w:szCs w:val="5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rsid w:val="00f07e49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rsid w:val="00f07e4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LibreOffice/4.3.1.2$Windows_x86 LibreOffice_project/958349dc3b25111dbca392fbc281a05559ef6848</Application>
  <Paragraphs>541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2013-08-19T07:28:00Z</dcterms:created>
  <dc:creator>PrikinAV</dc:creator>
  <dc:language>ru-RU</dc:language>
  <dcterms:modified xsi:type="dcterms:W3CDTF">2015-01-13T00:06:17Z</dcterms:modified>
  <cp:revision>2</cp:revision>
</cp:coreProperties>
</file>