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1E" w:rsidRDefault="00375B16">
      <w:r>
        <w:rPr>
          <w:noProof/>
          <w:lang w:eastAsia="ru-RU"/>
        </w:rPr>
        <w:drawing>
          <wp:inline distT="0" distB="0" distL="0" distR="0" wp14:anchorId="3AFF0BD0">
            <wp:extent cx="5937885" cy="18288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B16" w:rsidRPr="00506155" w:rsidRDefault="00375B16" w:rsidP="0037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55">
        <w:rPr>
          <w:rFonts w:ascii="Times New Roman" w:hAnsi="Times New Roman" w:cs="Times New Roman"/>
          <w:b/>
          <w:sz w:val="24"/>
          <w:szCs w:val="24"/>
        </w:rPr>
        <w:t>III Национальный Конгресс «</w:t>
      </w:r>
      <w:proofErr w:type="spellStart"/>
      <w:r w:rsidRPr="00506155">
        <w:rPr>
          <w:rFonts w:ascii="Times New Roman" w:hAnsi="Times New Roman" w:cs="Times New Roman"/>
          <w:b/>
          <w:sz w:val="24"/>
          <w:szCs w:val="24"/>
        </w:rPr>
        <w:t>Кардионеврология</w:t>
      </w:r>
      <w:proofErr w:type="spellEnd"/>
      <w:r w:rsidRPr="00506155">
        <w:rPr>
          <w:rFonts w:ascii="Times New Roman" w:hAnsi="Times New Roman" w:cs="Times New Roman"/>
          <w:b/>
          <w:sz w:val="24"/>
          <w:szCs w:val="24"/>
        </w:rPr>
        <w:t>»</w:t>
      </w:r>
    </w:p>
    <w:p w:rsidR="00375B16" w:rsidRPr="00506155" w:rsidRDefault="00375B16">
      <w:pPr>
        <w:rPr>
          <w:rFonts w:ascii="Times New Roman" w:hAnsi="Times New Roman" w:cs="Times New Roman"/>
          <w:sz w:val="24"/>
          <w:szCs w:val="24"/>
        </w:rPr>
      </w:pPr>
      <w:r w:rsidRPr="00506155">
        <w:rPr>
          <w:rFonts w:ascii="Times New Roman" w:hAnsi="Times New Roman" w:cs="Times New Roman"/>
          <w:sz w:val="24"/>
          <w:szCs w:val="24"/>
        </w:rPr>
        <w:t xml:space="preserve">6-7 декабря 2018 года в Москве в здании Российской Академии Наук состоится </w:t>
      </w:r>
      <w:hyperlink r:id="rId6" w:history="1">
        <w:r w:rsidRPr="002076B8">
          <w:rPr>
            <w:rStyle w:val="a4"/>
            <w:rFonts w:ascii="Times New Roman" w:hAnsi="Times New Roman" w:cs="Times New Roman"/>
            <w:sz w:val="24"/>
            <w:szCs w:val="24"/>
          </w:rPr>
          <w:t>III Национальный Конгресс «</w:t>
        </w:r>
        <w:proofErr w:type="spellStart"/>
        <w:r w:rsidRPr="002076B8">
          <w:rPr>
            <w:rStyle w:val="a4"/>
            <w:rFonts w:ascii="Times New Roman" w:hAnsi="Times New Roman" w:cs="Times New Roman"/>
            <w:sz w:val="24"/>
            <w:szCs w:val="24"/>
          </w:rPr>
          <w:t>Кардионеврология</w:t>
        </w:r>
        <w:proofErr w:type="spellEnd"/>
        <w:r w:rsidRPr="002076B8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506155">
        <w:rPr>
          <w:rFonts w:ascii="Times New Roman" w:hAnsi="Times New Roman" w:cs="Times New Roman"/>
          <w:sz w:val="24"/>
          <w:szCs w:val="24"/>
        </w:rPr>
        <w:t>. Мероприятие отличается большой историей и проводится в России с 2008 года. Оно традиционно привлекает специалистов из ведущих научных и клинических центров страны</w:t>
      </w:r>
      <w:r w:rsidR="002076B8">
        <w:rPr>
          <w:rFonts w:ascii="Times New Roman" w:hAnsi="Times New Roman" w:cs="Times New Roman"/>
          <w:sz w:val="24"/>
          <w:szCs w:val="24"/>
        </w:rPr>
        <w:t>, предоставляя возможность принять участие в мероприятии бесплатно.</w:t>
      </w:r>
    </w:p>
    <w:p w:rsidR="003D3612" w:rsidRPr="00506155" w:rsidRDefault="003D3612">
      <w:pPr>
        <w:rPr>
          <w:rFonts w:ascii="Times New Roman" w:hAnsi="Times New Roman" w:cs="Times New Roman"/>
          <w:sz w:val="24"/>
          <w:szCs w:val="24"/>
        </w:rPr>
      </w:pPr>
      <w:r w:rsidRPr="00506155">
        <w:rPr>
          <w:rFonts w:ascii="Times New Roman" w:hAnsi="Times New Roman" w:cs="Times New Roman"/>
          <w:sz w:val="24"/>
          <w:szCs w:val="24"/>
        </w:rPr>
        <w:t xml:space="preserve">Масштабный Конгресс, посвященный проблемам </w:t>
      </w:r>
      <w:proofErr w:type="spellStart"/>
      <w:r w:rsidRPr="00506155">
        <w:rPr>
          <w:rFonts w:ascii="Times New Roman" w:hAnsi="Times New Roman" w:cs="Times New Roman"/>
          <w:sz w:val="24"/>
          <w:szCs w:val="24"/>
        </w:rPr>
        <w:t>кардионеврологии</w:t>
      </w:r>
      <w:proofErr w:type="spellEnd"/>
      <w:r w:rsidRPr="00506155">
        <w:rPr>
          <w:rFonts w:ascii="Times New Roman" w:hAnsi="Times New Roman" w:cs="Times New Roman"/>
          <w:sz w:val="24"/>
          <w:szCs w:val="24"/>
        </w:rPr>
        <w:t xml:space="preserve">, соответствует ключевым запросам современной медицины. Согласно мировой статистике, от сердечно-сосудистых заболеваний люди умирают чаще всего. Например, в России в 2016 году болезни кровообращения стали причиной почти половины смертей. В таких условиях объединение опыта ведущих неврологов и кардиологов, обновление знаний практикующих врачей и повсеместное внедрение современных технологий становится приоритетной задачей для государства и медицинского сообщества. </w:t>
      </w:r>
    </w:p>
    <w:p w:rsidR="003D3612" w:rsidRPr="00506155" w:rsidRDefault="003D3612">
      <w:pPr>
        <w:rPr>
          <w:rFonts w:ascii="Times New Roman" w:hAnsi="Times New Roman" w:cs="Times New Roman"/>
          <w:sz w:val="24"/>
          <w:szCs w:val="24"/>
        </w:rPr>
      </w:pPr>
      <w:r w:rsidRPr="00506155">
        <w:rPr>
          <w:rFonts w:ascii="Times New Roman" w:hAnsi="Times New Roman" w:cs="Times New Roman"/>
          <w:sz w:val="24"/>
          <w:szCs w:val="24"/>
        </w:rPr>
        <w:t xml:space="preserve">В последние годы были достигнуты большие успехи в раскрытии ряда фундаментальных представлений об этиологии и патогенезе цереброваскулярных нарушений, о факторах риска, включая ведущую роль патологии сердца. Не меньшее внимание уделяется сегодня вопросам выраженности и полиморфизма различных заболеваний сердца при </w:t>
      </w:r>
      <w:proofErr w:type="spellStart"/>
      <w:r w:rsidRPr="00506155">
        <w:rPr>
          <w:rFonts w:ascii="Times New Roman" w:hAnsi="Times New Roman" w:cs="Times New Roman"/>
          <w:sz w:val="24"/>
          <w:szCs w:val="24"/>
        </w:rPr>
        <w:t>коморбидной</w:t>
      </w:r>
      <w:proofErr w:type="spellEnd"/>
      <w:r w:rsidRPr="00506155">
        <w:rPr>
          <w:rFonts w:ascii="Times New Roman" w:hAnsi="Times New Roman" w:cs="Times New Roman"/>
          <w:sz w:val="24"/>
          <w:szCs w:val="24"/>
        </w:rPr>
        <w:t xml:space="preserve"> неврологической симптоматике. Чрезвычайно актуален вопрос совместного ведения кардиологами и неврологами постинсультных больных с учетом высокой подверженности пациентов фатальным кардиальным событиям. Современные аспекты терапии и профилактики инсульта базируются на данных доказательной медицины и охватывают широкий спектр консервативных и оперативных методов лечения. </w:t>
      </w:r>
    </w:p>
    <w:p w:rsidR="003D3612" w:rsidRPr="00506155" w:rsidRDefault="003D3612">
      <w:pPr>
        <w:rPr>
          <w:rFonts w:ascii="Times New Roman" w:hAnsi="Times New Roman" w:cs="Times New Roman"/>
          <w:sz w:val="24"/>
          <w:szCs w:val="24"/>
        </w:rPr>
      </w:pPr>
      <w:r w:rsidRPr="00506155">
        <w:rPr>
          <w:rFonts w:ascii="Times New Roman" w:hAnsi="Times New Roman" w:cs="Times New Roman"/>
          <w:sz w:val="24"/>
          <w:szCs w:val="24"/>
        </w:rPr>
        <w:t xml:space="preserve">Все это будут обсуждать участники мероприятия. </w:t>
      </w:r>
      <w:r w:rsidR="00506155" w:rsidRPr="00506155">
        <w:rPr>
          <w:rFonts w:ascii="Times New Roman" w:hAnsi="Times New Roman" w:cs="Times New Roman"/>
          <w:sz w:val="24"/>
          <w:szCs w:val="24"/>
        </w:rPr>
        <w:t xml:space="preserve">Конгресс позволяет врачам объединить усилия для борьбы с кардиологическими и сосудистыми заболеваниями на междисциплинарном уровне. </w:t>
      </w:r>
    </w:p>
    <w:p w:rsidR="00506155" w:rsidRPr="00506155" w:rsidRDefault="00506155" w:rsidP="00506155">
      <w:pPr>
        <w:rPr>
          <w:rFonts w:ascii="Times New Roman" w:hAnsi="Times New Roman" w:cs="Times New Roman"/>
          <w:sz w:val="24"/>
          <w:szCs w:val="24"/>
        </w:rPr>
      </w:pPr>
      <w:r w:rsidRPr="00506155">
        <w:rPr>
          <w:rFonts w:ascii="Times New Roman" w:hAnsi="Times New Roman" w:cs="Times New Roman"/>
          <w:sz w:val="24"/>
          <w:szCs w:val="24"/>
        </w:rPr>
        <w:t>Надо отметить, что для медицинского сообщества очень важно и включение в научную деятельность молодых специалистов. Реальность показывает, что именно молодые ученые часто преуспевают в сфере инновационных технологий, без которых невозможно представить себе оказание медицинской помощи. Активными участниками мероприятия станут начинающие специалисты. Талантливые доктора, находящиеся на старте своей карьеры, смогут представить доклады на специальной сессии в рамках конкурса молодых ученых.</w:t>
      </w:r>
    </w:p>
    <w:p w:rsidR="00506155" w:rsidRPr="00506155" w:rsidRDefault="00506155" w:rsidP="00506155">
      <w:pPr>
        <w:rPr>
          <w:rFonts w:ascii="Times New Roman" w:hAnsi="Times New Roman" w:cs="Times New Roman"/>
          <w:b/>
          <w:sz w:val="24"/>
          <w:szCs w:val="24"/>
        </w:rPr>
      </w:pPr>
      <w:r w:rsidRPr="00506155">
        <w:rPr>
          <w:rFonts w:ascii="Times New Roman" w:hAnsi="Times New Roman" w:cs="Times New Roman"/>
          <w:b/>
          <w:sz w:val="24"/>
          <w:szCs w:val="24"/>
        </w:rPr>
        <w:t>Темы Конгресса: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69C9">
        <w:rPr>
          <w:rFonts w:ascii="Times New Roman" w:hAnsi="Times New Roman" w:cs="Times New Roman"/>
          <w:sz w:val="24"/>
          <w:szCs w:val="24"/>
        </w:rPr>
        <w:t xml:space="preserve">овые технологии и фундаментальные исследования в </w:t>
      </w:r>
      <w:proofErr w:type="spellStart"/>
      <w:r w:rsidRPr="00CB69C9">
        <w:rPr>
          <w:rFonts w:ascii="Times New Roman" w:hAnsi="Times New Roman" w:cs="Times New Roman"/>
          <w:sz w:val="24"/>
          <w:szCs w:val="24"/>
        </w:rPr>
        <w:t>кардионеврологии</w:t>
      </w:r>
      <w:proofErr w:type="spellEnd"/>
      <w:r w:rsidRPr="00CB6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Pr="00CB69C9">
        <w:rPr>
          <w:rFonts w:ascii="Times New Roman" w:hAnsi="Times New Roman" w:cs="Times New Roman"/>
          <w:sz w:val="24"/>
          <w:szCs w:val="24"/>
        </w:rPr>
        <w:t xml:space="preserve">пидемиология и факторы риска болезней системы кровообращения 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B69C9">
        <w:rPr>
          <w:rFonts w:ascii="Times New Roman" w:hAnsi="Times New Roman" w:cs="Times New Roman"/>
          <w:sz w:val="24"/>
          <w:szCs w:val="24"/>
        </w:rPr>
        <w:t xml:space="preserve">еребральные и кардионеврологические аспекты артериальной гипертензии 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69C9">
        <w:rPr>
          <w:rFonts w:ascii="Times New Roman" w:hAnsi="Times New Roman" w:cs="Times New Roman"/>
          <w:sz w:val="24"/>
          <w:szCs w:val="24"/>
        </w:rPr>
        <w:t xml:space="preserve">арушение ритма сердца при цереброваскулярных нарушениях 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B69C9">
        <w:rPr>
          <w:rFonts w:ascii="Times New Roman" w:hAnsi="Times New Roman" w:cs="Times New Roman"/>
          <w:sz w:val="24"/>
          <w:szCs w:val="24"/>
        </w:rPr>
        <w:t xml:space="preserve">етаболические нарушения и кардиоваскулярная патология 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B69C9">
        <w:rPr>
          <w:rFonts w:ascii="Times New Roman" w:hAnsi="Times New Roman" w:cs="Times New Roman"/>
          <w:sz w:val="24"/>
          <w:szCs w:val="24"/>
        </w:rPr>
        <w:t xml:space="preserve">нновации в лечении и профилактике кардиогенных инсультов 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69C9">
        <w:rPr>
          <w:rFonts w:ascii="Times New Roman" w:hAnsi="Times New Roman" w:cs="Times New Roman"/>
          <w:sz w:val="24"/>
          <w:szCs w:val="24"/>
        </w:rPr>
        <w:t xml:space="preserve">рогнозирование сердечно-сосудистых осложнений 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B69C9">
        <w:rPr>
          <w:rFonts w:ascii="Times New Roman" w:hAnsi="Times New Roman" w:cs="Times New Roman"/>
          <w:sz w:val="24"/>
          <w:szCs w:val="24"/>
        </w:rPr>
        <w:t xml:space="preserve">еабилитация в </w:t>
      </w:r>
      <w:proofErr w:type="spellStart"/>
      <w:r w:rsidRPr="00CB69C9">
        <w:rPr>
          <w:rFonts w:ascii="Times New Roman" w:hAnsi="Times New Roman" w:cs="Times New Roman"/>
          <w:sz w:val="24"/>
          <w:szCs w:val="24"/>
        </w:rPr>
        <w:t>кардионеврологии</w:t>
      </w:r>
      <w:proofErr w:type="spellEnd"/>
      <w:r w:rsidRPr="00CB6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B69C9">
        <w:rPr>
          <w:rFonts w:ascii="Times New Roman" w:hAnsi="Times New Roman" w:cs="Times New Roman"/>
          <w:sz w:val="24"/>
          <w:szCs w:val="24"/>
        </w:rPr>
        <w:t xml:space="preserve">иагностика и лечение </w:t>
      </w:r>
      <w:proofErr w:type="spellStart"/>
      <w:r w:rsidRPr="00CB69C9">
        <w:rPr>
          <w:rFonts w:ascii="Times New Roman" w:hAnsi="Times New Roman" w:cs="Times New Roman"/>
          <w:sz w:val="24"/>
          <w:szCs w:val="24"/>
        </w:rPr>
        <w:t>синкопальных</w:t>
      </w:r>
      <w:proofErr w:type="spellEnd"/>
      <w:r w:rsidRPr="00CB69C9">
        <w:rPr>
          <w:rFonts w:ascii="Times New Roman" w:hAnsi="Times New Roman" w:cs="Times New Roman"/>
          <w:sz w:val="24"/>
          <w:szCs w:val="24"/>
        </w:rPr>
        <w:t xml:space="preserve"> состояний 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69C9">
        <w:rPr>
          <w:rFonts w:ascii="Times New Roman" w:hAnsi="Times New Roman" w:cs="Times New Roman"/>
          <w:sz w:val="24"/>
          <w:szCs w:val="24"/>
        </w:rPr>
        <w:t xml:space="preserve">ардиологические аспекты </w:t>
      </w:r>
      <w:proofErr w:type="spellStart"/>
      <w:r w:rsidRPr="00CB69C9">
        <w:rPr>
          <w:rFonts w:ascii="Times New Roman" w:hAnsi="Times New Roman" w:cs="Times New Roman"/>
          <w:sz w:val="24"/>
          <w:szCs w:val="24"/>
        </w:rPr>
        <w:t>несосудистых</w:t>
      </w:r>
      <w:proofErr w:type="spellEnd"/>
      <w:r w:rsidRPr="00CB69C9">
        <w:rPr>
          <w:rFonts w:ascii="Times New Roman" w:hAnsi="Times New Roman" w:cs="Times New Roman"/>
          <w:sz w:val="24"/>
          <w:szCs w:val="24"/>
        </w:rPr>
        <w:t xml:space="preserve"> заболеваний нервной системы 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B69C9">
        <w:rPr>
          <w:rFonts w:ascii="Times New Roman" w:hAnsi="Times New Roman" w:cs="Times New Roman"/>
          <w:sz w:val="24"/>
          <w:szCs w:val="24"/>
        </w:rPr>
        <w:t xml:space="preserve">ромбоз и гемостаз в </w:t>
      </w:r>
      <w:proofErr w:type="spellStart"/>
      <w:r w:rsidRPr="00CB69C9">
        <w:rPr>
          <w:rFonts w:ascii="Times New Roman" w:hAnsi="Times New Roman" w:cs="Times New Roman"/>
          <w:sz w:val="24"/>
          <w:szCs w:val="24"/>
        </w:rPr>
        <w:t>кардионеврологии</w:t>
      </w:r>
      <w:proofErr w:type="spellEnd"/>
      <w:r w:rsidRPr="00CB6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55" w:rsidRPr="00CB69C9" w:rsidRDefault="00CB69C9" w:rsidP="0050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CB69C9">
        <w:rPr>
          <w:rFonts w:ascii="Times New Roman" w:hAnsi="Times New Roman" w:cs="Times New Roman"/>
          <w:sz w:val="24"/>
          <w:szCs w:val="24"/>
        </w:rPr>
        <w:t>мерть мозга – кардиологические и неврологические аспекты реанимации</w:t>
      </w:r>
    </w:p>
    <w:p w:rsidR="002076B8" w:rsidRDefault="00506155" w:rsidP="00506155">
      <w:pPr>
        <w:rPr>
          <w:rFonts w:ascii="Times New Roman" w:hAnsi="Times New Roman" w:cs="Times New Roman"/>
          <w:sz w:val="24"/>
          <w:szCs w:val="24"/>
        </w:rPr>
      </w:pPr>
      <w:r w:rsidRPr="00506155">
        <w:rPr>
          <w:rFonts w:ascii="Times New Roman" w:hAnsi="Times New Roman" w:cs="Times New Roman"/>
          <w:b/>
          <w:sz w:val="24"/>
          <w:szCs w:val="24"/>
        </w:rPr>
        <w:t>Подробности и регистрация: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671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6714E">
          <w:rPr>
            <w:rStyle w:val="a4"/>
            <w:rFonts w:ascii="Times New Roman" w:hAnsi="Times New Roman" w:cs="Times New Roman"/>
            <w:sz w:val="24"/>
            <w:szCs w:val="24"/>
          </w:rPr>
          <w:t>.kardioneurology.ru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B8" w:rsidRPr="002076B8" w:rsidRDefault="002076B8" w:rsidP="002076B8">
      <w:pPr>
        <w:rPr>
          <w:rFonts w:ascii="Times New Roman" w:hAnsi="Times New Roman" w:cs="Times New Roman"/>
          <w:b/>
          <w:sz w:val="24"/>
          <w:szCs w:val="24"/>
        </w:rPr>
      </w:pPr>
      <w:r w:rsidRPr="002076B8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</w:p>
    <w:p w:rsidR="002076B8" w:rsidRPr="002076B8" w:rsidRDefault="002076B8" w:rsidP="002076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6B8">
        <w:rPr>
          <w:rFonts w:ascii="Times New Roman" w:hAnsi="Times New Roman" w:cs="Times New Roman"/>
          <w:sz w:val="24"/>
          <w:szCs w:val="24"/>
        </w:rPr>
        <w:t>ФГБНУ «Научный центр неврологии»</w:t>
      </w:r>
    </w:p>
    <w:p w:rsidR="002076B8" w:rsidRPr="002076B8" w:rsidRDefault="002076B8" w:rsidP="002076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6B8">
        <w:rPr>
          <w:rFonts w:ascii="Times New Roman" w:hAnsi="Times New Roman" w:cs="Times New Roman"/>
          <w:sz w:val="24"/>
          <w:szCs w:val="24"/>
        </w:rPr>
        <w:t>ФГБУ «НМИЦ кардиологии» МЗ РФ</w:t>
      </w:r>
    </w:p>
    <w:p w:rsidR="002076B8" w:rsidRPr="002076B8" w:rsidRDefault="002076B8" w:rsidP="002076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6B8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2076B8" w:rsidRPr="002076B8" w:rsidRDefault="002076B8" w:rsidP="002076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6B8">
        <w:rPr>
          <w:rFonts w:ascii="Times New Roman" w:hAnsi="Times New Roman" w:cs="Times New Roman"/>
          <w:sz w:val="24"/>
          <w:szCs w:val="24"/>
        </w:rPr>
        <w:t>Российская Академия Наук</w:t>
      </w:r>
    </w:p>
    <w:p w:rsidR="002076B8" w:rsidRPr="002076B8" w:rsidRDefault="002076B8" w:rsidP="002076B8">
      <w:pPr>
        <w:rPr>
          <w:rFonts w:ascii="Times New Roman" w:hAnsi="Times New Roman" w:cs="Times New Roman"/>
          <w:b/>
          <w:sz w:val="24"/>
          <w:szCs w:val="24"/>
        </w:rPr>
      </w:pPr>
      <w:r w:rsidRPr="002076B8">
        <w:rPr>
          <w:rFonts w:ascii="Times New Roman" w:hAnsi="Times New Roman" w:cs="Times New Roman"/>
          <w:b/>
          <w:sz w:val="24"/>
          <w:szCs w:val="24"/>
        </w:rPr>
        <w:t>По вопроса</w:t>
      </w:r>
      <w:r>
        <w:rPr>
          <w:rFonts w:ascii="Times New Roman" w:hAnsi="Times New Roman" w:cs="Times New Roman"/>
          <w:b/>
          <w:sz w:val="24"/>
          <w:szCs w:val="24"/>
        </w:rPr>
        <w:t>м участия Вы можете обращаться:</w:t>
      </w:r>
    </w:p>
    <w:p w:rsidR="002076B8" w:rsidRPr="002076B8" w:rsidRDefault="002076B8" w:rsidP="002076B8">
      <w:pPr>
        <w:contextualSpacing/>
        <w:rPr>
          <w:rFonts w:ascii="Times New Roman" w:hAnsi="Times New Roman" w:cs="Times New Roman"/>
          <w:sz w:val="24"/>
          <w:szCs w:val="24"/>
        </w:rPr>
      </w:pPr>
      <w:r w:rsidRPr="002076B8">
        <w:rPr>
          <w:rFonts w:ascii="Times New Roman" w:hAnsi="Times New Roman" w:cs="Times New Roman"/>
          <w:sz w:val="24"/>
          <w:szCs w:val="24"/>
        </w:rPr>
        <w:t>Илья Егоров</w:t>
      </w:r>
    </w:p>
    <w:p w:rsidR="002076B8" w:rsidRPr="002076B8" w:rsidRDefault="002076B8" w:rsidP="002076B8">
      <w:pPr>
        <w:contextualSpacing/>
        <w:rPr>
          <w:rFonts w:ascii="Times New Roman" w:hAnsi="Times New Roman" w:cs="Times New Roman"/>
          <w:sz w:val="24"/>
          <w:szCs w:val="24"/>
        </w:rPr>
      </w:pPr>
      <w:r w:rsidRPr="002076B8">
        <w:rPr>
          <w:rFonts w:ascii="Times New Roman" w:hAnsi="Times New Roman" w:cs="Times New Roman"/>
          <w:sz w:val="24"/>
          <w:szCs w:val="24"/>
        </w:rPr>
        <w:t xml:space="preserve">Тел.: +7 (495) 646-01-55, доб. 117 </w:t>
      </w:r>
    </w:p>
    <w:p w:rsidR="00375B16" w:rsidRPr="002076B8" w:rsidRDefault="002076B8" w:rsidP="002076B8">
      <w:pPr>
        <w:contextualSpacing/>
        <w:rPr>
          <w:rFonts w:ascii="Times New Roman" w:hAnsi="Times New Roman" w:cs="Times New Roman"/>
          <w:sz w:val="24"/>
          <w:szCs w:val="24"/>
        </w:rPr>
      </w:pPr>
      <w:r w:rsidRPr="002076B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076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076B8">
        <w:rPr>
          <w:rFonts w:ascii="Times New Roman" w:hAnsi="Times New Roman" w:cs="Times New Roman"/>
          <w:sz w:val="24"/>
          <w:szCs w:val="24"/>
        </w:rPr>
        <w:t>: congress@kardioneurology.ru</w:t>
      </w:r>
    </w:p>
    <w:sectPr w:rsidR="00375B16" w:rsidRPr="0020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2E2"/>
    <w:multiLevelType w:val="hybridMultilevel"/>
    <w:tmpl w:val="7AE8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77A2"/>
    <w:multiLevelType w:val="hybridMultilevel"/>
    <w:tmpl w:val="C7DC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16"/>
    <w:rsid w:val="002076B8"/>
    <w:rsid w:val="00371C40"/>
    <w:rsid w:val="00375B16"/>
    <w:rsid w:val="003D3612"/>
    <w:rsid w:val="00506155"/>
    <w:rsid w:val="007F78DC"/>
    <w:rsid w:val="00C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FC16"/>
  <w15:chartTrackingRefBased/>
  <w15:docId w15:val="{72A1A2AB-A99C-48ED-A209-F676DD0B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6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dioneur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dioneurolog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Anaseva</dc:creator>
  <cp:keywords/>
  <dc:description/>
  <cp:lastModifiedBy>Irina Anaseva</cp:lastModifiedBy>
  <cp:revision>2</cp:revision>
  <dcterms:created xsi:type="dcterms:W3CDTF">2018-08-03T12:30:00Z</dcterms:created>
  <dcterms:modified xsi:type="dcterms:W3CDTF">2018-08-03T12:30:00Z</dcterms:modified>
</cp:coreProperties>
</file>