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5" w:rsidRPr="00B12855" w:rsidRDefault="00B12855" w:rsidP="00B12855">
      <w:pPr>
        <w:jc w:val="center"/>
      </w:pPr>
      <w:r w:rsidRPr="00B12855">
        <w:t>С уважением, Организационный комитет региональных научно-практических конференций «Инновации в диагностике и лечении психических и наркологических расстройств: междисциплинарный подход».</w:t>
      </w:r>
    </w:p>
    <w:p w:rsidR="00941C19" w:rsidRDefault="00D85595" w:rsidP="00941C19">
      <w:pPr>
        <w:ind w:left="180" w:right="35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559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90223F" wp14:editId="217EB01E">
            <wp:extent cx="5940425" cy="2466612"/>
            <wp:effectExtent l="0" t="0" r="3175" b="0"/>
            <wp:docPr id="1" name="Рисунок 1" descr="C:\Users\mpeshkova\Desktop\Shapka_rassilka_Psy_2019-(650x270)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eshkova\Desktop\Shapka_rassilka_Psy_2019-(650x270)-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AD" w:rsidRPr="00941C19" w:rsidRDefault="005971AD" w:rsidP="005971AD">
      <w:pPr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b/>
          <w:sz w:val="24"/>
          <w:szCs w:val="24"/>
        </w:rPr>
        <w:t xml:space="preserve">Цикл региональных научно-практических конференций «Инновации в диагностике и лечении психических и наркологических расстройств: </w:t>
      </w:r>
      <w:r w:rsidRPr="00941C19">
        <w:rPr>
          <w:rFonts w:ascii="Times New Roman" w:hAnsi="Times New Roman"/>
          <w:b/>
          <w:color w:val="000000" w:themeColor="text1"/>
          <w:sz w:val="24"/>
          <w:szCs w:val="24"/>
        </w:rPr>
        <w:t>междисциплинарный подход»</w:t>
      </w:r>
    </w:p>
    <w:p w:rsidR="005971AD" w:rsidRPr="00941C19" w:rsidRDefault="005971AD" w:rsidP="005971A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В 2019 году ФГБУ «НМИЦ ПН им. В.М. Бехтерева» Минздрава России 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с Российским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общество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психиатров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и Ассоциацией наркологов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проводит цикл региональных научно-практических конференций «Инновации в диагностике и лечении психических и наркологических расстройств: междисциплинарный подход»</w:t>
      </w:r>
      <w:r w:rsidR="00D45241" w:rsidRPr="00941C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1729" w:rsidRPr="00941C19" w:rsidRDefault="00651729" w:rsidP="00651729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Терапия любого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психического или наркологического расстройства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комплекс непосредственных медицинских действий</w:t>
      </w:r>
      <w:r w:rsidR="00E32240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E32240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э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то обследование,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постановка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 xml:space="preserve">или уточнение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диагноза, оказание помощи, проведение курсовой терапии с использованием различных медикаментозных средств, психотерапии, др</w:t>
      </w:r>
      <w:r w:rsidR="00E32240" w:rsidRPr="00941C19">
        <w:rPr>
          <w:rFonts w:ascii="Times New Roman" w:hAnsi="Times New Roman"/>
          <w:color w:val="000000" w:themeColor="text1"/>
          <w:sz w:val="24"/>
          <w:szCs w:val="24"/>
        </w:rPr>
        <w:t>угих лечебных средств и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методов</w:t>
      </w:r>
      <w:r w:rsidR="00E32240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proofErr w:type="spellStart"/>
      <w:r w:rsidRPr="00941C19">
        <w:rPr>
          <w:rFonts w:ascii="Times New Roman" w:hAnsi="Times New Roman"/>
          <w:color w:val="000000" w:themeColor="text1"/>
          <w:sz w:val="24"/>
          <w:szCs w:val="24"/>
        </w:rPr>
        <w:t>социотерапевтических</w:t>
      </w:r>
      <w:proofErr w:type="spellEnd"/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мероприятий. </w:t>
      </w:r>
    </w:p>
    <w:p w:rsidR="005971AD" w:rsidRPr="00941C19" w:rsidRDefault="005971AD" w:rsidP="005971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Создание проекта обусловлено необходимостью расширения знаний в решении вопросов, с которым сталкиваются специалисты </w:t>
      </w:r>
      <w:r w:rsidR="00255AB6" w:rsidRPr="00941C19">
        <w:rPr>
          <w:rFonts w:ascii="Times New Roman" w:hAnsi="Times New Roman"/>
          <w:color w:val="000000" w:themeColor="text1"/>
          <w:sz w:val="24"/>
          <w:szCs w:val="24"/>
        </w:rPr>
        <w:t>регионов из</w:t>
      </w:r>
      <w:r w:rsidR="00D45241" w:rsidRPr="00941C1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55AB6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дня в </w:t>
      </w:r>
      <w:r w:rsidR="00255AB6" w:rsidRPr="00941C19">
        <w:rPr>
          <w:rFonts w:ascii="Times New Roman" w:hAnsi="Times New Roman"/>
          <w:sz w:val="24"/>
          <w:szCs w:val="24"/>
        </w:rPr>
        <w:t xml:space="preserve">день. В области психиатрии </w:t>
      </w:r>
      <w:r w:rsidR="00162D61">
        <w:rPr>
          <w:rFonts w:ascii="Times New Roman" w:hAnsi="Times New Roman"/>
          <w:sz w:val="24"/>
          <w:szCs w:val="24"/>
        </w:rPr>
        <w:t xml:space="preserve">и наркологии </w:t>
      </w:r>
      <w:r w:rsidR="00255AB6" w:rsidRPr="00941C19">
        <w:rPr>
          <w:rFonts w:ascii="Times New Roman" w:hAnsi="Times New Roman"/>
          <w:sz w:val="24"/>
          <w:szCs w:val="24"/>
        </w:rPr>
        <w:t>постоянно внедряются инновационные технологии, происходит непрерывный обмен знаниями</w:t>
      </w:r>
      <w:r w:rsidR="00D45241" w:rsidRPr="00941C19">
        <w:rPr>
          <w:rFonts w:ascii="Times New Roman" w:hAnsi="Times New Roman"/>
          <w:sz w:val="24"/>
          <w:szCs w:val="24"/>
        </w:rPr>
        <w:t>, новыми подходами в диагностике и лечении</w:t>
      </w:r>
      <w:r w:rsidR="00255AB6" w:rsidRPr="00941C19">
        <w:rPr>
          <w:rFonts w:ascii="Times New Roman" w:hAnsi="Times New Roman"/>
          <w:sz w:val="24"/>
          <w:szCs w:val="24"/>
        </w:rPr>
        <w:t xml:space="preserve"> психических и наркологических расстройств,</w:t>
      </w:r>
      <w:r w:rsidR="00D45241" w:rsidRPr="00941C19">
        <w:rPr>
          <w:rFonts w:ascii="Times New Roman" w:hAnsi="Times New Roman"/>
          <w:sz w:val="24"/>
          <w:szCs w:val="24"/>
        </w:rPr>
        <w:t xml:space="preserve"> а также</w:t>
      </w:r>
      <w:r w:rsidR="00255AB6" w:rsidRPr="00941C19">
        <w:rPr>
          <w:rFonts w:ascii="Times New Roman" w:hAnsi="Times New Roman"/>
          <w:sz w:val="24"/>
          <w:szCs w:val="24"/>
        </w:rPr>
        <w:t xml:space="preserve"> активно протекает обсуждение современных методик, технологий и разработок</w:t>
      </w:r>
      <w:r w:rsidR="00D45241" w:rsidRPr="00941C19">
        <w:rPr>
          <w:rFonts w:ascii="Times New Roman" w:hAnsi="Times New Roman"/>
          <w:sz w:val="24"/>
          <w:szCs w:val="24"/>
        </w:rPr>
        <w:t>.</w:t>
      </w:r>
      <w:r w:rsidR="00255AB6" w:rsidRPr="00941C19">
        <w:rPr>
          <w:rFonts w:ascii="Times New Roman" w:hAnsi="Times New Roman"/>
          <w:sz w:val="24"/>
          <w:szCs w:val="24"/>
        </w:rPr>
        <w:t xml:space="preserve"> </w:t>
      </w:r>
      <w:r w:rsidR="00E54229" w:rsidRPr="00941C19">
        <w:rPr>
          <w:rFonts w:ascii="Times New Roman" w:hAnsi="Times New Roman"/>
          <w:sz w:val="24"/>
          <w:szCs w:val="24"/>
        </w:rPr>
        <w:t>Однако,</w:t>
      </w:r>
      <w:r w:rsidR="00D45241" w:rsidRPr="00941C19">
        <w:rPr>
          <w:rFonts w:ascii="Times New Roman" w:hAnsi="Times New Roman"/>
          <w:sz w:val="24"/>
          <w:szCs w:val="24"/>
        </w:rPr>
        <w:t xml:space="preserve"> </w:t>
      </w:r>
      <w:r w:rsidR="00162D61">
        <w:rPr>
          <w:rFonts w:ascii="Times New Roman" w:hAnsi="Times New Roman"/>
          <w:sz w:val="24"/>
          <w:szCs w:val="24"/>
        </w:rPr>
        <w:t xml:space="preserve">существует риск низкой </w:t>
      </w:r>
      <w:r w:rsidR="00255AB6" w:rsidRPr="00941C19">
        <w:rPr>
          <w:rFonts w:ascii="Times New Roman" w:hAnsi="Times New Roman"/>
          <w:sz w:val="24"/>
          <w:szCs w:val="24"/>
        </w:rPr>
        <w:t>доступности новых знаний для представителей сообщества в различных регионах страны. Поэтому отличительной особенностью Цикла региональных научно-практически</w:t>
      </w:r>
      <w:r w:rsidR="001B7DCD" w:rsidRPr="00941C19">
        <w:rPr>
          <w:rFonts w:ascii="Times New Roman" w:hAnsi="Times New Roman"/>
          <w:sz w:val="24"/>
          <w:szCs w:val="24"/>
        </w:rPr>
        <w:t>х к</w:t>
      </w:r>
      <w:r w:rsidR="00255AB6" w:rsidRPr="00941C19">
        <w:rPr>
          <w:rFonts w:ascii="Times New Roman" w:hAnsi="Times New Roman"/>
          <w:sz w:val="24"/>
          <w:szCs w:val="24"/>
        </w:rPr>
        <w:t>онференций</w:t>
      </w:r>
      <w:r w:rsidR="00162D61">
        <w:rPr>
          <w:rFonts w:ascii="Times New Roman" w:hAnsi="Times New Roman"/>
          <w:sz w:val="24"/>
          <w:szCs w:val="24"/>
        </w:rPr>
        <w:t xml:space="preserve"> </w:t>
      </w:r>
      <w:r w:rsidR="00255AB6" w:rsidRPr="00941C19">
        <w:rPr>
          <w:rFonts w:ascii="Times New Roman" w:hAnsi="Times New Roman"/>
          <w:sz w:val="24"/>
          <w:szCs w:val="24"/>
        </w:rPr>
        <w:t xml:space="preserve">является стремление объединить на своей площадке </w:t>
      </w:r>
      <w:r w:rsidR="00162D61">
        <w:rPr>
          <w:rFonts w:ascii="Times New Roman" w:hAnsi="Times New Roman"/>
          <w:sz w:val="24"/>
          <w:szCs w:val="24"/>
        </w:rPr>
        <w:t>региональных</w:t>
      </w:r>
      <w:r w:rsidR="00255AB6" w:rsidRPr="00941C19">
        <w:rPr>
          <w:rFonts w:ascii="Times New Roman" w:hAnsi="Times New Roman"/>
          <w:sz w:val="24"/>
          <w:szCs w:val="24"/>
        </w:rPr>
        <w:t xml:space="preserve"> представителей профессии и сделать доступным обучение для всех российских специалистов.</w:t>
      </w:r>
      <w:r w:rsidR="00E32240" w:rsidRPr="00941C19">
        <w:rPr>
          <w:rFonts w:ascii="Times New Roman" w:hAnsi="Times New Roman"/>
          <w:sz w:val="24"/>
          <w:szCs w:val="24"/>
        </w:rPr>
        <w:t xml:space="preserve"> </w:t>
      </w:r>
      <w:r w:rsidR="00255AB6" w:rsidRPr="00941C19">
        <w:rPr>
          <w:rFonts w:ascii="Times New Roman" w:hAnsi="Times New Roman"/>
          <w:sz w:val="24"/>
          <w:szCs w:val="24"/>
        </w:rPr>
        <w:t>Доступность участи</w:t>
      </w:r>
      <w:r w:rsidR="00651729" w:rsidRPr="00941C19">
        <w:rPr>
          <w:rFonts w:ascii="Times New Roman" w:hAnsi="Times New Roman"/>
          <w:sz w:val="24"/>
          <w:szCs w:val="24"/>
        </w:rPr>
        <w:t>я</w:t>
      </w:r>
      <w:r w:rsidR="00255AB6" w:rsidRPr="00941C19">
        <w:rPr>
          <w:rFonts w:ascii="Times New Roman" w:hAnsi="Times New Roman"/>
          <w:sz w:val="24"/>
          <w:szCs w:val="24"/>
        </w:rPr>
        <w:t xml:space="preserve"> в </w:t>
      </w:r>
      <w:r w:rsidR="00651729" w:rsidRPr="00941C19">
        <w:rPr>
          <w:rFonts w:ascii="Times New Roman" w:hAnsi="Times New Roman"/>
          <w:sz w:val="24"/>
          <w:szCs w:val="24"/>
        </w:rPr>
        <w:t>мероприятии</w:t>
      </w:r>
      <w:r w:rsidR="00255AB6" w:rsidRPr="00941C19">
        <w:rPr>
          <w:rFonts w:ascii="Times New Roman" w:hAnsi="Times New Roman"/>
          <w:sz w:val="24"/>
          <w:szCs w:val="24"/>
        </w:rPr>
        <w:t xml:space="preserve"> обусловлена также </w:t>
      </w:r>
      <w:r w:rsidR="00651729" w:rsidRPr="00941C19">
        <w:rPr>
          <w:rFonts w:ascii="Times New Roman" w:hAnsi="Times New Roman"/>
          <w:sz w:val="24"/>
          <w:szCs w:val="24"/>
        </w:rPr>
        <w:t>отсутствием</w:t>
      </w:r>
      <w:r w:rsidR="00255AB6" w:rsidRPr="00941C19">
        <w:rPr>
          <w:rFonts w:ascii="Times New Roman" w:hAnsi="Times New Roman"/>
          <w:sz w:val="24"/>
          <w:szCs w:val="24"/>
        </w:rPr>
        <w:t xml:space="preserve"> </w:t>
      </w:r>
      <w:r w:rsidR="00651729" w:rsidRPr="00941C19">
        <w:rPr>
          <w:rFonts w:ascii="Times New Roman" w:hAnsi="Times New Roman"/>
          <w:sz w:val="24"/>
          <w:szCs w:val="24"/>
        </w:rPr>
        <w:t>регистрационного</w:t>
      </w:r>
      <w:r w:rsidR="00255AB6" w:rsidRPr="00941C19">
        <w:rPr>
          <w:rFonts w:ascii="Times New Roman" w:hAnsi="Times New Roman"/>
          <w:sz w:val="24"/>
          <w:szCs w:val="24"/>
        </w:rPr>
        <w:t xml:space="preserve"> взноса.</w:t>
      </w:r>
    </w:p>
    <w:p w:rsidR="005971AD" w:rsidRPr="00941C19" w:rsidRDefault="005971AD" w:rsidP="004464DE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Научный комитет Школ –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ведущие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специалисты отрасли, которые формируют программу обучения для всех регионов, </w:t>
      </w:r>
      <w:r w:rsidR="001B7DCD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принимая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участие в каждом образовательн</w:t>
      </w:r>
      <w:r w:rsidR="001B7DCD" w:rsidRPr="00941C19">
        <w:rPr>
          <w:rFonts w:ascii="Times New Roman" w:hAnsi="Times New Roman"/>
          <w:color w:val="000000" w:themeColor="text1"/>
          <w:sz w:val="24"/>
          <w:szCs w:val="24"/>
        </w:rPr>
        <w:t>ом мероприятии в рамках проекта и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активно взаимодейству</w:t>
      </w:r>
      <w:r w:rsidR="001B7DCD" w:rsidRPr="00941C1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с аудиторией.</w:t>
      </w:r>
    </w:p>
    <w:p w:rsidR="005971AD" w:rsidRPr="00941C19" w:rsidRDefault="005971AD" w:rsidP="00C230E5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lastRenderedPageBreak/>
        <w:t>В названии проекта Цикла региональных научно-практических конференций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«Инновации в диагностике и лечении психических и наркологических расстройств: междисциплинарный подход» заложена еще одна особенность </w:t>
      </w:r>
      <w:r w:rsidR="00255AB6" w:rsidRPr="00941C19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– это важность объединения психиатров, наркологов, 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>неврологов,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психотерапевтов, клинических психологов. Проект планирует осуществить поставленную цель не только посредством лекций, </w:t>
      </w:r>
      <w:r w:rsidR="00C230E5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разборов клинических случаев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и организационно-методических совещаний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главных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вне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штатных специалистов психиатров и психиатров-наркологов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регионов. Важно также общение экспертов с региональными представителями профессии в неформальной обстановке: на </w:t>
      </w:r>
      <w:r w:rsidR="00E54229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мероприятиях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запланировано общение</w:t>
      </w:r>
      <w:r w:rsidR="00E54229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лекторов и участников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>в рамках обсуждения докладов и дискуссий, а также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на кофе-брейке</w:t>
      </w:r>
      <w:r w:rsidR="000E24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6369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E5" w:rsidRPr="00941C19">
        <w:rPr>
          <w:rFonts w:ascii="Times New Roman" w:hAnsi="Times New Roman"/>
          <w:color w:val="000000" w:themeColor="text1"/>
          <w:sz w:val="24"/>
          <w:szCs w:val="24"/>
        </w:rPr>
        <w:t>рамках проекта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E5" w:rsidRPr="00941C19">
        <w:rPr>
          <w:rFonts w:ascii="Times New Roman" w:hAnsi="Times New Roman"/>
          <w:sz w:val="24"/>
          <w:szCs w:val="24"/>
        </w:rPr>
        <w:t xml:space="preserve">особое внимание будет уделено развитию профессиональной компетентности молодых специалистов, работающих в области психиатрического и наркологического здравоохранения. </w:t>
      </w:r>
      <w:proofErr w:type="spellStart"/>
      <w:r w:rsidR="00162D6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>етворкинг</w:t>
      </w:r>
      <w:proofErr w:type="spellEnd"/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в стиле игры «ЧТО? ГДЕ? КОГДА?»</w:t>
      </w:r>
      <w:r w:rsidR="00162D61">
        <w:rPr>
          <w:rFonts w:ascii="Times New Roman" w:hAnsi="Times New Roman"/>
          <w:color w:val="000000" w:themeColor="text1"/>
          <w:sz w:val="24"/>
          <w:szCs w:val="24"/>
        </w:rPr>
        <w:t xml:space="preserve"> для молодых </w:t>
      </w:r>
      <w:r w:rsidR="00C6369A">
        <w:rPr>
          <w:rFonts w:ascii="Times New Roman" w:hAnsi="Times New Roman"/>
          <w:color w:val="000000" w:themeColor="text1"/>
          <w:sz w:val="24"/>
          <w:szCs w:val="24"/>
        </w:rPr>
        <w:t>ученых и врачей</w:t>
      </w:r>
      <w:r w:rsidR="00162D61" w:rsidRPr="00941C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– еще одна смелая идея организационного комитета Цикла региональных научно-практических конференций.</w:t>
      </w:r>
    </w:p>
    <w:p w:rsidR="00C230E5" w:rsidRPr="00941C19" w:rsidRDefault="00C230E5" w:rsidP="00C230E5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C19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AF3E97" w:rsidRPr="00941C1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41C19">
        <w:rPr>
          <w:rFonts w:ascii="Times New Roman" w:hAnsi="Times New Roman"/>
          <w:color w:val="000000" w:themeColor="text1"/>
          <w:sz w:val="24"/>
          <w:szCs w:val="24"/>
        </w:rPr>
        <w:t>9 году мероприятия пройдут в следующих городах:</w:t>
      </w:r>
    </w:p>
    <w:p w:rsidR="00D85595" w:rsidRPr="00D85595" w:rsidRDefault="00D85595" w:rsidP="00D855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85595">
        <w:rPr>
          <w:sz w:val="24"/>
          <w:szCs w:val="24"/>
        </w:rPr>
        <w:t>Казань, 14-15 марта 2019</w:t>
      </w:r>
    </w:p>
    <w:p w:rsidR="00D85595" w:rsidRPr="00D85595" w:rsidRDefault="00D85595" w:rsidP="00D855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85595">
        <w:rPr>
          <w:sz w:val="24"/>
          <w:szCs w:val="24"/>
        </w:rPr>
        <w:t>Санкт-Петербург, 30-31 мая 2019</w:t>
      </w:r>
    </w:p>
    <w:p w:rsidR="00D85595" w:rsidRPr="00D85595" w:rsidRDefault="00D85595" w:rsidP="00D855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85595">
        <w:rPr>
          <w:sz w:val="24"/>
          <w:szCs w:val="24"/>
        </w:rPr>
        <w:t>Ставрополь, 10-11 октября 2019</w:t>
      </w:r>
    </w:p>
    <w:p w:rsidR="00D85595" w:rsidRPr="00D85595" w:rsidRDefault="00D85595" w:rsidP="00D855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85595">
        <w:rPr>
          <w:sz w:val="24"/>
          <w:szCs w:val="24"/>
        </w:rPr>
        <w:t>Краснодар, 14-15 ноября 2019</w:t>
      </w:r>
    </w:p>
    <w:p w:rsidR="00D85595" w:rsidRPr="002C121D" w:rsidRDefault="00D85595" w:rsidP="00D85595">
      <w:pPr>
        <w:pStyle w:val="a4"/>
        <w:spacing w:after="160" w:line="259" w:lineRule="auto"/>
        <w:ind w:left="1068"/>
        <w:rPr>
          <w:sz w:val="24"/>
          <w:szCs w:val="24"/>
        </w:rPr>
      </w:pPr>
    </w:p>
    <w:p w:rsidR="00C230E5" w:rsidRPr="00941C19" w:rsidRDefault="00C230E5" w:rsidP="004904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1C19">
        <w:rPr>
          <w:rFonts w:ascii="Times New Roman" w:hAnsi="Times New Roman"/>
          <w:sz w:val="24"/>
          <w:szCs w:val="24"/>
        </w:rPr>
        <w:t>Научны</w:t>
      </w:r>
      <w:r w:rsidR="00162D61">
        <w:rPr>
          <w:rFonts w:ascii="Times New Roman" w:hAnsi="Times New Roman"/>
          <w:sz w:val="24"/>
          <w:szCs w:val="24"/>
        </w:rPr>
        <w:t>е направления работы конференций</w:t>
      </w:r>
      <w:r w:rsidRPr="00941C19">
        <w:rPr>
          <w:rFonts w:ascii="Times New Roman" w:hAnsi="Times New Roman"/>
          <w:sz w:val="24"/>
          <w:szCs w:val="24"/>
        </w:rPr>
        <w:t>:</w:t>
      </w:r>
    </w:p>
    <w:p w:rsidR="004904C9" w:rsidRPr="00941C19" w:rsidRDefault="004904C9" w:rsidP="004904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941C19">
        <w:rPr>
          <w:sz w:val="24"/>
          <w:szCs w:val="24"/>
        </w:rPr>
        <w:t xml:space="preserve">Междисциплинарные проблемы психиатрической науки и практики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>Современные стратегии фармакотерапии психических расстройств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 xml:space="preserve">Преодоление истинной и ятрогенной </w:t>
      </w:r>
      <w:proofErr w:type="spellStart"/>
      <w:r w:rsidRPr="00941C19">
        <w:rPr>
          <w:sz w:val="24"/>
          <w:szCs w:val="24"/>
        </w:rPr>
        <w:t>фармакорезистентности</w:t>
      </w:r>
      <w:proofErr w:type="spellEnd"/>
      <w:r w:rsidRPr="00941C19">
        <w:rPr>
          <w:sz w:val="24"/>
          <w:szCs w:val="24"/>
        </w:rPr>
        <w:t xml:space="preserve">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941C19">
        <w:rPr>
          <w:sz w:val="24"/>
          <w:szCs w:val="24"/>
        </w:rPr>
        <w:t xml:space="preserve">Проблема побочных эффектов </w:t>
      </w:r>
      <w:proofErr w:type="spellStart"/>
      <w:r w:rsidRPr="00941C19">
        <w:rPr>
          <w:sz w:val="24"/>
          <w:szCs w:val="24"/>
        </w:rPr>
        <w:t>психофармакотерапии</w:t>
      </w:r>
      <w:proofErr w:type="spellEnd"/>
      <w:r w:rsidRPr="00941C19">
        <w:rPr>
          <w:sz w:val="24"/>
          <w:szCs w:val="24"/>
        </w:rPr>
        <w:t xml:space="preserve">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 xml:space="preserve">Тревога и депрессия: актуальные вопросы лечения и профилактики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 xml:space="preserve">Возможности фармакотерапии когнитивных расстройств и деменций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 xml:space="preserve">Новые подходы к лечению пациентов с пограничными психическими расстройствами </w:t>
      </w:r>
    </w:p>
    <w:p w:rsidR="00C230E5" w:rsidRPr="00941C19" w:rsidRDefault="00C230E5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1C19">
        <w:rPr>
          <w:sz w:val="24"/>
          <w:szCs w:val="24"/>
        </w:rPr>
        <w:t xml:space="preserve">Химические и нехимические </w:t>
      </w:r>
      <w:proofErr w:type="spellStart"/>
      <w:r w:rsidRPr="00941C19">
        <w:rPr>
          <w:sz w:val="24"/>
          <w:szCs w:val="24"/>
        </w:rPr>
        <w:t>аддикции</w:t>
      </w:r>
      <w:proofErr w:type="spellEnd"/>
      <w:r w:rsidRPr="00941C19">
        <w:rPr>
          <w:sz w:val="24"/>
          <w:szCs w:val="24"/>
        </w:rPr>
        <w:t>: международные классификационные системы и доказательная фармакотерапия</w:t>
      </w:r>
    </w:p>
    <w:p w:rsidR="00C230E5" w:rsidRPr="00941C19" w:rsidRDefault="000E2410" w:rsidP="00C230E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достижения </w:t>
      </w:r>
      <w:proofErr w:type="spellStart"/>
      <w:r>
        <w:rPr>
          <w:sz w:val="24"/>
          <w:szCs w:val="24"/>
        </w:rPr>
        <w:t>нейронауки</w:t>
      </w:r>
      <w:proofErr w:type="spellEnd"/>
    </w:p>
    <w:p w:rsidR="00C230E5" w:rsidRPr="00941C19" w:rsidRDefault="00C230E5" w:rsidP="00C230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30E5" w:rsidRPr="00941C19" w:rsidRDefault="00C230E5" w:rsidP="00C230E5">
      <w:pPr>
        <w:spacing w:after="160" w:line="259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41C19">
        <w:rPr>
          <w:rFonts w:ascii="Times New Roman" w:hAnsi="Times New Roman"/>
          <w:sz w:val="24"/>
          <w:szCs w:val="24"/>
        </w:rPr>
        <w:t>Участие для специалистов бесплатное.</w:t>
      </w:r>
    </w:p>
    <w:p w:rsidR="00C230E5" w:rsidRPr="00941C19" w:rsidRDefault="00C230E5" w:rsidP="00AF3E9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1C19">
        <w:rPr>
          <w:rFonts w:ascii="Times New Roman" w:hAnsi="Times New Roman"/>
          <w:b/>
          <w:sz w:val="24"/>
          <w:szCs w:val="24"/>
        </w:rPr>
        <w:t>Сделайте за нами на сайте</w:t>
      </w:r>
      <w:r w:rsidR="00831301" w:rsidRPr="00941C19">
        <w:rPr>
          <w:rFonts w:ascii="Times New Roman" w:hAnsi="Times New Roman"/>
          <w:b/>
          <w:sz w:val="24"/>
          <w:szCs w:val="24"/>
        </w:rPr>
        <w:t xml:space="preserve">: </w:t>
      </w:r>
      <w:r w:rsidR="004D44AA" w:rsidRPr="00941C19">
        <w:rPr>
          <w:rFonts w:ascii="Times New Roman" w:eastAsia="Times New Roman" w:hAnsi="Times New Roman"/>
          <w:sz w:val="24"/>
          <w:szCs w:val="24"/>
          <w:lang w:eastAsia="ru-RU"/>
        </w:rPr>
        <w:t>www.</w:t>
      </w:r>
      <w:hyperlink r:id="rId7" w:tgtFrame="_blank" w:history="1">
        <w:r w:rsidR="004D44AA" w:rsidRPr="00941C19">
          <w:rPr>
            <w:rFonts w:ascii="Times New Roman" w:eastAsia="Times New Roman" w:hAnsi="Times New Roman"/>
            <w:sz w:val="24"/>
            <w:szCs w:val="24"/>
            <w:lang w:eastAsia="ru-RU"/>
          </w:rPr>
          <w:t>pn-conference</w:t>
        </w:r>
      </w:hyperlink>
      <w:r w:rsidR="004D44AA" w:rsidRPr="00941C19">
        <w:rPr>
          <w:rFonts w:ascii="Times New Roman" w:eastAsia="Times New Roman" w:hAnsi="Times New Roman"/>
          <w:sz w:val="24"/>
          <w:szCs w:val="24"/>
          <w:lang w:eastAsia="ru-RU"/>
        </w:rPr>
        <w:t>.ru</w:t>
      </w:r>
    </w:p>
    <w:p w:rsidR="00831301" w:rsidRPr="00941C19" w:rsidRDefault="004904C9" w:rsidP="00AF3E97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41C19">
        <w:rPr>
          <w:rFonts w:ascii="Times New Roman" w:hAnsi="Times New Roman"/>
          <w:b/>
          <w:sz w:val="24"/>
          <w:szCs w:val="24"/>
        </w:rPr>
        <w:t>По вопросам участия обращайтесь:</w:t>
      </w:r>
    </w:p>
    <w:p w:rsidR="004D44AA" w:rsidRPr="00941C19" w:rsidRDefault="004D44AA" w:rsidP="00AF3E9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19">
        <w:rPr>
          <w:rFonts w:ascii="Times New Roman" w:hAnsi="Times New Roman"/>
          <w:sz w:val="24"/>
          <w:szCs w:val="24"/>
        </w:rPr>
        <w:t>Погунова</w:t>
      </w:r>
      <w:proofErr w:type="spellEnd"/>
      <w:r w:rsidRPr="00941C19">
        <w:rPr>
          <w:rFonts w:ascii="Times New Roman" w:hAnsi="Times New Roman"/>
          <w:sz w:val="24"/>
          <w:szCs w:val="24"/>
        </w:rPr>
        <w:t xml:space="preserve"> Алевтина</w:t>
      </w:r>
    </w:p>
    <w:p w:rsidR="004D44AA" w:rsidRPr="00941C19" w:rsidRDefault="004D44AA" w:rsidP="00AF3E9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41C19">
        <w:rPr>
          <w:rFonts w:ascii="Times New Roman" w:hAnsi="Times New Roman"/>
          <w:sz w:val="24"/>
          <w:szCs w:val="24"/>
        </w:rPr>
        <w:t>Тел.: +7 (495) 646-01-55, доб.194</w:t>
      </w:r>
    </w:p>
    <w:p w:rsidR="00C230E5" w:rsidRPr="00941C19" w:rsidRDefault="00AF3E97" w:rsidP="004904C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41C1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tgtFrame="_blank" w:history="1">
        <w:r w:rsidRPr="00941C19">
          <w:rPr>
            <w:rFonts w:ascii="Times New Roman" w:hAnsi="Times New Roman"/>
            <w:sz w:val="24"/>
            <w:szCs w:val="24"/>
            <w:lang w:val="en-US"/>
          </w:rPr>
          <w:t>pn-conference@ctogroup.ru</w:t>
        </w:r>
      </w:hyperlink>
    </w:p>
    <w:sectPr w:rsidR="00C230E5" w:rsidRPr="0094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1FF"/>
    <w:multiLevelType w:val="multilevel"/>
    <w:tmpl w:val="3F2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124B"/>
    <w:multiLevelType w:val="hybridMultilevel"/>
    <w:tmpl w:val="E784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7A47"/>
    <w:multiLevelType w:val="hybridMultilevel"/>
    <w:tmpl w:val="7C38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C67A2"/>
    <w:multiLevelType w:val="hybridMultilevel"/>
    <w:tmpl w:val="140ECC34"/>
    <w:lvl w:ilvl="0" w:tplc="E5162F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6"/>
    <w:rsid w:val="000168C6"/>
    <w:rsid w:val="000E2410"/>
    <w:rsid w:val="00162D61"/>
    <w:rsid w:val="001B7DCD"/>
    <w:rsid w:val="001D59E8"/>
    <w:rsid w:val="001F2DAB"/>
    <w:rsid w:val="00255AB6"/>
    <w:rsid w:val="002C121D"/>
    <w:rsid w:val="003868F5"/>
    <w:rsid w:val="004464DE"/>
    <w:rsid w:val="004904C9"/>
    <w:rsid w:val="004D44AA"/>
    <w:rsid w:val="005769B1"/>
    <w:rsid w:val="005971AD"/>
    <w:rsid w:val="00651729"/>
    <w:rsid w:val="00671FB0"/>
    <w:rsid w:val="006835F7"/>
    <w:rsid w:val="00831301"/>
    <w:rsid w:val="008F7597"/>
    <w:rsid w:val="00941C19"/>
    <w:rsid w:val="00AD1ED8"/>
    <w:rsid w:val="00AF3E97"/>
    <w:rsid w:val="00B12855"/>
    <w:rsid w:val="00C15DAC"/>
    <w:rsid w:val="00C230E5"/>
    <w:rsid w:val="00C25D59"/>
    <w:rsid w:val="00C6369A"/>
    <w:rsid w:val="00D45241"/>
    <w:rsid w:val="00D85595"/>
    <w:rsid w:val="00E32240"/>
    <w:rsid w:val="00E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DAC"/>
    <w:rPr>
      <w:b/>
      <w:bCs/>
    </w:rPr>
  </w:style>
  <w:style w:type="paragraph" w:styleId="a4">
    <w:name w:val="List Paragraph"/>
    <w:basedOn w:val="a"/>
    <w:uiPriority w:val="34"/>
    <w:qFormat/>
    <w:rsid w:val="00C230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D44A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769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69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69B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69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69B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9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DAC"/>
    <w:rPr>
      <w:b/>
      <w:bCs/>
    </w:rPr>
  </w:style>
  <w:style w:type="paragraph" w:styleId="a4">
    <w:name w:val="List Paragraph"/>
    <w:basedOn w:val="a"/>
    <w:uiPriority w:val="34"/>
    <w:qFormat/>
    <w:rsid w:val="00C230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D44A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769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69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69B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69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69B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-conference@cto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n-conference@cto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Peshkova</dc:creator>
  <cp:lastModifiedBy>Anna Koropova</cp:lastModifiedBy>
  <cp:revision>6</cp:revision>
  <dcterms:created xsi:type="dcterms:W3CDTF">2018-12-17T06:22:00Z</dcterms:created>
  <dcterms:modified xsi:type="dcterms:W3CDTF">2019-01-18T15:11:00Z</dcterms:modified>
</cp:coreProperties>
</file>